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42" w:rsidRPr="004B78F7" w:rsidRDefault="001B51FB" w:rsidP="00E76B7F">
      <w:pPr>
        <w:ind w:left="11" w:hanging="11"/>
        <w:jc w:val="right"/>
      </w:pPr>
      <w:bookmarkStart w:id="0" w:name="_Toc517582288"/>
      <w:bookmarkStart w:id="1" w:name="_Toc517582612"/>
      <w:r>
        <w:t xml:space="preserve"> </w:t>
      </w:r>
    </w:p>
    <w:p w:rsidR="00CD7542" w:rsidRPr="00C87A23" w:rsidRDefault="00CD7542" w:rsidP="00CD7542">
      <w:pPr>
        <w:ind w:left="11" w:hanging="11"/>
        <w:jc w:val="right"/>
      </w:pPr>
    </w:p>
    <w:p w:rsidR="00CD7542" w:rsidRPr="00C331CB" w:rsidRDefault="00CD7542" w:rsidP="00CD7542">
      <w:pPr>
        <w:ind w:left="11" w:hanging="11"/>
      </w:pPr>
    </w:p>
    <w:p w:rsidR="00760E96" w:rsidRDefault="00760E96" w:rsidP="00760E96">
      <w:pPr>
        <w:ind w:left="11" w:hanging="11"/>
        <w:jc w:val="right"/>
      </w:pPr>
      <w:r>
        <w:t>Утверждаю</w:t>
      </w:r>
    </w:p>
    <w:p w:rsidR="00760E96" w:rsidRDefault="00760E96" w:rsidP="00760E96">
      <w:pPr>
        <w:keepNext/>
        <w:widowControl w:val="0"/>
        <w:tabs>
          <w:tab w:val="center" w:pos="6837"/>
          <w:tab w:val="right" w:pos="9355"/>
        </w:tabs>
        <w:ind w:left="4320"/>
        <w:jc w:val="right"/>
        <w:rPr>
          <w:bCs/>
        </w:rPr>
      </w:pPr>
      <w:r w:rsidRPr="00757850">
        <w:rPr>
          <w:bCs/>
        </w:rPr>
        <w:t>Начальник департамента</w:t>
      </w:r>
      <w:r>
        <w:rPr>
          <w:bCs/>
        </w:rPr>
        <w:t xml:space="preserve"> </w:t>
      </w:r>
    </w:p>
    <w:p w:rsidR="00760E96" w:rsidRDefault="00760E96" w:rsidP="00760E96">
      <w:pPr>
        <w:keepNext/>
        <w:widowControl w:val="0"/>
        <w:tabs>
          <w:tab w:val="center" w:pos="6837"/>
          <w:tab w:val="right" w:pos="9355"/>
        </w:tabs>
        <w:ind w:left="4320"/>
        <w:jc w:val="right"/>
        <w:rPr>
          <w:bCs/>
        </w:rPr>
      </w:pPr>
      <w:r>
        <w:rPr>
          <w:bCs/>
        </w:rPr>
        <w:t>имущественных отношений</w:t>
      </w:r>
    </w:p>
    <w:p w:rsidR="00760E96" w:rsidRDefault="00760E96" w:rsidP="00760E96">
      <w:pPr>
        <w:keepNext/>
        <w:widowControl w:val="0"/>
        <w:tabs>
          <w:tab w:val="center" w:pos="6837"/>
          <w:tab w:val="right" w:pos="9355"/>
        </w:tabs>
        <w:ind w:left="4320"/>
        <w:jc w:val="right"/>
        <w:rPr>
          <w:bCs/>
        </w:rPr>
      </w:pPr>
      <w:r>
        <w:rPr>
          <w:bCs/>
        </w:rPr>
        <w:t>АО «БЭСК»</w:t>
      </w:r>
    </w:p>
    <w:p w:rsidR="00760E96" w:rsidRDefault="00760E96" w:rsidP="00760E96">
      <w:pPr>
        <w:tabs>
          <w:tab w:val="left" w:pos="7110"/>
          <w:tab w:val="right" w:pos="9355"/>
        </w:tabs>
        <w:jc w:val="right"/>
      </w:pPr>
      <w:r>
        <w:t xml:space="preserve">С.А. </w:t>
      </w:r>
      <w:r w:rsidRPr="00757850">
        <w:t>Галяутдинова</w:t>
      </w:r>
    </w:p>
    <w:p w:rsidR="00760E96" w:rsidRDefault="00760E96" w:rsidP="00760E96">
      <w:pPr>
        <w:tabs>
          <w:tab w:val="left" w:pos="7110"/>
          <w:tab w:val="right" w:pos="9355"/>
        </w:tabs>
        <w:jc w:val="right"/>
      </w:pPr>
    </w:p>
    <w:p w:rsidR="00760E96" w:rsidRDefault="00760E96" w:rsidP="00760E96">
      <w:pPr>
        <w:tabs>
          <w:tab w:val="left" w:pos="7110"/>
          <w:tab w:val="right" w:pos="9355"/>
        </w:tabs>
        <w:jc w:val="right"/>
      </w:pPr>
      <w:r>
        <w:t>_________________________</w:t>
      </w:r>
    </w:p>
    <w:p w:rsidR="00760E96" w:rsidRDefault="00760E96" w:rsidP="00760E96">
      <w:pPr>
        <w:tabs>
          <w:tab w:val="left" w:pos="7110"/>
          <w:tab w:val="right" w:pos="9355"/>
        </w:tabs>
        <w:jc w:val="right"/>
      </w:pPr>
      <w:r w:rsidRPr="00757850">
        <w:t xml:space="preserve"> </w:t>
      </w:r>
    </w:p>
    <w:p w:rsidR="00760E96" w:rsidRPr="004B78F7" w:rsidRDefault="00760E96" w:rsidP="00760E96">
      <w:pPr>
        <w:tabs>
          <w:tab w:val="left" w:pos="7110"/>
          <w:tab w:val="right" w:pos="9355"/>
        </w:tabs>
        <w:jc w:val="right"/>
      </w:pPr>
      <w:r w:rsidRPr="004B78F7">
        <w:t>«</w:t>
      </w:r>
      <w:r w:rsidR="002B507C">
        <w:t>11</w:t>
      </w:r>
      <w:r w:rsidRPr="004B78F7">
        <w:t xml:space="preserve">» </w:t>
      </w:r>
      <w:r w:rsidR="00DD41FF">
        <w:t xml:space="preserve"> марта </w:t>
      </w:r>
      <w:r w:rsidRPr="004B78F7">
        <w:t>20</w:t>
      </w:r>
      <w:r w:rsidR="00DD41FF">
        <w:t>20</w:t>
      </w:r>
      <w:r>
        <w:t xml:space="preserve"> </w:t>
      </w:r>
      <w:r w:rsidRPr="004B78F7">
        <w:t>г.</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65108E" w:rsidRDefault="0065108E" w:rsidP="0065108E">
      <w:pPr>
        <w:pStyle w:val="ab"/>
        <w:jc w:val="center"/>
        <w:rPr>
          <w:rFonts w:ascii="Times New Roman" w:hAnsi="Times New Roman"/>
          <w:sz w:val="28"/>
          <w:lang w:val="ru-RU"/>
        </w:rPr>
      </w:pPr>
      <w:bookmarkStart w:id="2" w:name="_Toc518119232"/>
      <w:bookmarkEnd w:id="0"/>
      <w:bookmarkEnd w:id="1"/>
      <w:r>
        <w:rPr>
          <w:rFonts w:ascii="Times New Roman" w:hAnsi="Times New Roman"/>
          <w:sz w:val="28"/>
          <w:lang w:val="ru-RU"/>
        </w:rPr>
        <w:t>Техническое задание</w:t>
      </w:r>
    </w:p>
    <w:p w:rsidR="00CD7542" w:rsidRDefault="0065108E" w:rsidP="00CD7542">
      <w:pPr>
        <w:pStyle w:val="ab"/>
        <w:jc w:val="center"/>
        <w:rPr>
          <w:rFonts w:ascii="Times New Roman" w:hAnsi="Times New Roman"/>
          <w:sz w:val="28"/>
          <w:lang w:val="ru-RU"/>
        </w:rPr>
      </w:pPr>
      <w:r>
        <w:rPr>
          <w:rFonts w:ascii="Times New Roman" w:hAnsi="Times New Roman"/>
          <w:sz w:val="28"/>
          <w:lang w:val="ru-RU"/>
        </w:rPr>
        <w:t xml:space="preserve">по запросу цен на лот № </w:t>
      </w:r>
      <w:bookmarkEnd w:id="2"/>
    </w:p>
    <w:p w:rsidR="00DD41FF" w:rsidRPr="0034717D" w:rsidRDefault="00DD41FF" w:rsidP="00CD7542">
      <w:pPr>
        <w:pStyle w:val="ab"/>
        <w:jc w:val="center"/>
        <w:rPr>
          <w:rFonts w:ascii="Times New Roman" w:hAnsi="Times New Roman"/>
          <w:b/>
          <w:sz w:val="28"/>
          <w:szCs w:val="28"/>
          <w:lang w:val="ru-RU"/>
        </w:rPr>
      </w:pPr>
    </w:p>
    <w:p w:rsidR="006961F0" w:rsidRDefault="00E32179" w:rsidP="006961F0">
      <w:pPr>
        <w:pStyle w:val="a6"/>
        <w:ind w:left="0"/>
        <w:jc w:val="center"/>
        <w:rPr>
          <w:b/>
        </w:rPr>
      </w:pPr>
      <w:r>
        <w:rPr>
          <w:b/>
          <w:bCs/>
          <w:sz w:val="28"/>
          <w:szCs w:val="28"/>
          <w:u w:val="single"/>
        </w:rPr>
        <w:t xml:space="preserve">Реализация </w:t>
      </w:r>
      <w:r w:rsidR="004B6D48">
        <w:rPr>
          <w:b/>
          <w:bCs/>
          <w:sz w:val="28"/>
          <w:szCs w:val="28"/>
          <w:u w:val="single"/>
        </w:rPr>
        <w:t>объект</w:t>
      </w:r>
      <w:r w:rsidR="00790FD0">
        <w:rPr>
          <w:b/>
          <w:bCs/>
          <w:sz w:val="28"/>
          <w:szCs w:val="28"/>
          <w:u w:val="single"/>
        </w:rPr>
        <w:t>а</w:t>
      </w:r>
      <w:r w:rsidR="004B6D48">
        <w:rPr>
          <w:b/>
          <w:bCs/>
          <w:sz w:val="28"/>
          <w:szCs w:val="28"/>
          <w:u w:val="single"/>
        </w:rPr>
        <w:t>, принадлежащ</w:t>
      </w:r>
      <w:r w:rsidR="00790FD0">
        <w:rPr>
          <w:b/>
          <w:bCs/>
          <w:sz w:val="28"/>
          <w:szCs w:val="28"/>
          <w:u w:val="single"/>
        </w:rPr>
        <w:t>его</w:t>
      </w:r>
      <w:r w:rsidR="004B6D48">
        <w:rPr>
          <w:b/>
          <w:bCs/>
          <w:sz w:val="28"/>
          <w:szCs w:val="28"/>
          <w:u w:val="single"/>
        </w:rPr>
        <w:t xml:space="preserve"> на праве собственности </w:t>
      </w:r>
      <w:r w:rsidR="00790FD0">
        <w:rPr>
          <w:b/>
          <w:bCs/>
          <w:sz w:val="28"/>
          <w:szCs w:val="28"/>
          <w:u w:val="single"/>
        </w:rPr>
        <w:t>Обществу с ограниченной ответственностью «Башкирские распределительные электрические сети</w:t>
      </w:r>
      <w:r w:rsidR="004B6D48" w:rsidRPr="00875176">
        <w:rPr>
          <w:b/>
          <w:bCs/>
          <w:sz w:val="28"/>
          <w:szCs w:val="28"/>
          <w:u w:val="single"/>
        </w:rPr>
        <w:t>»</w:t>
      </w:r>
      <w:r w:rsidR="004B6D48">
        <w:rPr>
          <w:b/>
          <w:bCs/>
          <w:sz w:val="28"/>
          <w:szCs w:val="28"/>
          <w:u w:val="single"/>
        </w:rPr>
        <w:t xml:space="preserve">, </w:t>
      </w:r>
      <w:r w:rsidR="00906A2B">
        <w:rPr>
          <w:b/>
          <w:bCs/>
          <w:sz w:val="28"/>
          <w:szCs w:val="28"/>
          <w:u w:val="single"/>
        </w:rPr>
        <w:t>расположенн</w:t>
      </w:r>
      <w:r w:rsidR="00790FD0">
        <w:rPr>
          <w:b/>
          <w:bCs/>
          <w:sz w:val="28"/>
          <w:szCs w:val="28"/>
          <w:u w:val="single"/>
        </w:rPr>
        <w:t>ого</w:t>
      </w:r>
      <w:r w:rsidR="00906A2B">
        <w:rPr>
          <w:b/>
          <w:bCs/>
          <w:sz w:val="28"/>
          <w:szCs w:val="28"/>
          <w:u w:val="single"/>
        </w:rPr>
        <w:t xml:space="preserve"> </w:t>
      </w:r>
      <w:r w:rsidR="00790FD0">
        <w:rPr>
          <w:b/>
          <w:bCs/>
          <w:sz w:val="28"/>
          <w:szCs w:val="28"/>
          <w:u w:val="single"/>
        </w:rPr>
        <w:t xml:space="preserve"> по адресу: </w:t>
      </w:r>
      <w:r w:rsidR="006961F0">
        <w:rPr>
          <w:b/>
          <w:bCs/>
          <w:sz w:val="28"/>
          <w:szCs w:val="28"/>
          <w:u w:val="single"/>
        </w:rPr>
        <w:t>Кугарчинский  район РБ,  с.Мраково, ул.</w:t>
      </w:r>
      <w:r w:rsidR="00DD41FF">
        <w:rPr>
          <w:b/>
          <w:bCs/>
          <w:sz w:val="28"/>
          <w:szCs w:val="28"/>
          <w:u w:val="single"/>
        </w:rPr>
        <w:t>Совхозная, 17 г</w:t>
      </w:r>
    </w:p>
    <w:p w:rsidR="00CD7542" w:rsidRPr="0034717D" w:rsidRDefault="00CD7542" w:rsidP="004B6D48">
      <w:pPr>
        <w:pStyle w:val="a6"/>
        <w:ind w:left="0"/>
        <w:jc w:val="center"/>
        <w:rPr>
          <w:b/>
          <w:sz w:val="28"/>
          <w:szCs w:val="28"/>
          <w:u w:val="single"/>
        </w:rPr>
      </w:pPr>
    </w:p>
    <w:p w:rsidR="00CD7542" w:rsidRPr="00D6656C" w:rsidRDefault="00CD7542" w:rsidP="00CD7542">
      <w:pPr>
        <w:pStyle w:val="ab"/>
        <w:jc w:val="center"/>
        <w:rPr>
          <w:rFonts w:ascii="Times New Roman" w:hAnsi="Times New Roman"/>
          <w:b/>
          <w:bCs/>
          <w:snapToGrid w:val="0"/>
          <w:sz w:val="28"/>
          <w:szCs w:val="28"/>
          <w:u w:val="single"/>
          <w:lang w:val="ru-RU"/>
        </w:rPr>
      </w:pPr>
    </w:p>
    <w:p w:rsidR="00CD7542" w:rsidRPr="003A7772" w:rsidRDefault="00CD7542" w:rsidP="00CD7542">
      <w:pPr>
        <w:pStyle w:val="ab"/>
        <w:jc w:val="center"/>
        <w:rPr>
          <w:b/>
          <w:szCs w:val="24"/>
          <w:lang w:val="ru-RU"/>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Pr="004650D8" w:rsidRDefault="007B1729" w:rsidP="00CD7542">
      <w:pPr>
        <w:jc w:val="center"/>
        <w:rPr>
          <w:b/>
        </w:rPr>
      </w:pPr>
    </w:p>
    <w:p w:rsidR="00CD7542" w:rsidRDefault="00CD7542" w:rsidP="005F0807">
      <w:pPr>
        <w:pStyle w:val="HTML"/>
        <w:widowControl w:val="0"/>
        <w:tabs>
          <w:tab w:val="left" w:pos="709"/>
        </w:tabs>
        <w:jc w:val="both"/>
      </w:pPr>
      <w:r w:rsidRPr="00F42059">
        <w:rPr>
          <w:rFonts w:ascii="Times New Roman" w:hAnsi="Times New Roman"/>
          <w:bCs/>
          <w:sz w:val="24"/>
          <w:szCs w:val="24"/>
        </w:rPr>
        <w:lastRenderedPageBreak/>
        <w:t xml:space="preserve">          </w:t>
      </w:r>
    </w:p>
    <w:p w:rsidR="00A1648C" w:rsidRDefault="00A1648C" w:rsidP="00A1648C">
      <w:pPr>
        <w:jc w:val="both"/>
      </w:pPr>
      <w:bookmarkStart w:id="3" w:name="_Ref93088313"/>
      <w:bookmarkEnd w:id="3"/>
      <w:r>
        <w:rPr>
          <w:b/>
          <w:bCs/>
        </w:rPr>
        <w:t xml:space="preserve">1. </w:t>
      </w:r>
      <w:r w:rsidRPr="00794FC4">
        <w:rPr>
          <w:b/>
          <w:bCs/>
        </w:rPr>
        <w:t xml:space="preserve">Описание и технические характеристики </w:t>
      </w:r>
      <w:r>
        <w:rPr>
          <w:b/>
          <w:bCs/>
        </w:rPr>
        <w:t xml:space="preserve">недвижимого </w:t>
      </w:r>
      <w:r w:rsidRPr="00794FC4">
        <w:rPr>
          <w:b/>
          <w:bCs/>
        </w:rPr>
        <w:t>имущества, права на которое передаются по договору</w:t>
      </w:r>
      <w:r>
        <w:rPr>
          <w:b/>
          <w:bCs/>
        </w:rPr>
        <w:t xml:space="preserve"> купли-продажи</w:t>
      </w:r>
      <w:r w:rsidRPr="00794FC4">
        <w:rPr>
          <w:b/>
          <w:bCs/>
        </w:rPr>
        <w:t>:</w:t>
      </w:r>
      <w:r w:rsidRPr="00794FC4">
        <w:t xml:space="preserve"> </w:t>
      </w:r>
    </w:p>
    <w:p w:rsidR="00A1648C" w:rsidRDefault="00A1648C" w:rsidP="00A1648C">
      <w:pPr>
        <w:tabs>
          <w:tab w:val="left" w:pos="1740"/>
        </w:tabs>
        <w:jc w:val="both"/>
        <w:rPr>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Наименование</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DD41FF">
            <w:pPr>
              <w:tabs>
                <w:tab w:val="left" w:pos="1740"/>
              </w:tabs>
              <w:spacing w:line="276" w:lineRule="auto"/>
              <w:jc w:val="both"/>
              <w:rPr>
                <w:b/>
                <w:bCs/>
                <w:lang w:eastAsia="en-US"/>
              </w:rPr>
            </w:pPr>
            <w:r>
              <w:rPr>
                <w:b/>
                <w:bCs/>
                <w:lang w:eastAsia="en-US"/>
              </w:rPr>
              <w:t>Здание ЗТП №81</w:t>
            </w:r>
          </w:p>
        </w:tc>
      </w:tr>
      <w:tr w:rsidR="00F81D51" w:rsidTr="00F81D51">
        <w:tc>
          <w:tcPr>
            <w:tcW w:w="4759" w:type="dxa"/>
            <w:tcBorders>
              <w:top w:val="single" w:sz="4" w:space="0" w:color="auto"/>
              <w:left w:val="single" w:sz="4" w:space="0" w:color="auto"/>
              <w:bottom w:val="single" w:sz="4" w:space="0" w:color="auto"/>
              <w:right w:val="single" w:sz="4" w:space="0" w:color="auto"/>
            </w:tcBorders>
          </w:tcPr>
          <w:p w:rsidR="00F81D51" w:rsidRDefault="00F81D51">
            <w:pPr>
              <w:tabs>
                <w:tab w:val="left" w:pos="1740"/>
              </w:tabs>
              <w:spacing w:line="276" w:lineRule="auto"/>
              <w:jc w:val="both"/>
              <w:rPr>
                <w:bCs/>
                <w:lang w:eastAsia="en-US"/>
              </w:rPr>
            </w:pPr>
            <w:r>
              <w:rPr>
                <w:bCs/>
                <w:lang w:eastAsia="en-US"/>
              </w:rPr>
              <w:t>Местоположение</w:t>
            </w:r>
          </w:p>
          <w:p w:rsidR="00F81D51" w:rsidRDefault="00F81D51">
            <w:pPr>
              <w:tabs>
                <w:tab w:val="left" w:pos="1740"/>
              </w:tabs>
              <w:spacing w:line="276" w:lineRule="auto"/>
              <w:jc w:val="both"/>
              <w:rPr>
                <w:bCs/>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rPr>
                <w:bCs/>
                <w:lang w:eastAsia="en-US"/>
              </w:rPr>
            </w:pPr>
            <w:r>
              <w:rPr>
                <w:bCs/>
                <w:lang w:eastAsia="en-US"/>
              </w:rPr>
              <w:t>Республика Башкортостан, Кугарчинский  район, с.Мраково, ул.</w:t>
            </w:r>
            <w:r w:rsidR="00DD41FF">
              <w:rPr>
                <w:bCs/>
                <w:lang w:eastAsia="en-US"/>
              </w:rPr>
              <w:t>Совхозная, 17 г</w:t>
            </w: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Сведения о государственной регистрации права собственности</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04 А</w:t>
            </w:r>
            <w:r w:rsidR="00DD41FF">
              <w:rPr>
                <w:bCs/>
                <w:lang w:eastAsia="en-US"/>
              </w:rPr>
              <w:t>Г</w:t>
            </w:r>
            <w:r>
              <w:rPr>
                <w:bCs/>
                <w:lang w:eastAsia="en-US"/>
              </w:rPr>
              <w:t xml:space="preserve"> №</w:t>
            </w:r>
            <w:r w:rsidR="00DD41FF">
              <w:rPr>
                <w:bCs/>
                <w:lang w:eastAsia="en-US"/>
              </w:rPr>
              <w:t xml:space="preserve">548997 от 26.12.2011 года </w:t>
            </w: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Этажность здания</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 xml:space="preserve">1 </w:t>
            </w: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Общая площадь</w:t>
            </w:r>
          </w:p>
        </w:tc>
        <w:tc>
          <w:tcPr>
            <w:tcW w:w="5130" w:type="dxa"/>
            <w:tcBorders>
              <w:top w:val="single" w:sz="4" w:space="0" w:color="auto"/>
              <w:left w:val="single" w:sz="4" w:space="0" w:color="auto"/>
              <w:bottom w:val="single" w:sz="4" w:space="0" w:color="auto"/>
              <w:right w:val="single" w:sz="4" w:space="0" w:color="auto"/>
            </w:tcBorders>
          </w:tcPr>
          <w:p w:rsidR="00F81D51" w:rsidRDefault="00F81D51">
            <w:pPr>
              <w:tabs>
                <w:tab w:val="left" w:pos="1740"/>
              </w:tabs>
              <w:spacing w:line="276" w:lineRule="auto"/>
              <w:jc w:val="both"/>
              <w:rPr>
                <w:bCs/>
                <w:lang w:eastAsia="en-US"/>
              </w:rPr>
            </w:pPr>
            <w:r>
              <w:rPr>
                <w:bCs/>
                <w:lang w:eastAsia="en-US"/>
              </w:rPr>
              <w:t xml:space="preserve">  </w:t>
            </w:r>
            <w:r w:rsidR="00DD41FF">
              <w:rPr>
                <w:bCs/>
                <w:lang w:eastAsia="en-US"/>
              </w:rPr>
              <w:t xml:space="preserve">24,6 </w:t>
            </w:r>
            <w:r>
              <w:rPr>
                <w:bCs/>
                <w:lang w:eastAsia="en-US"/>
              </w:rPr>
              <w:t>кв.м</w:t>
            </w:r>
          </w:p>
          <w:p w:rsidR="00F81D51" w:rsidRDefault="00F81D51">
            <w:pPr>
              <w:tabs>
                <w:tab w:val="left" w:pos="1740"/>
              </w:tabs>
              <w:spacing w:line="276" w:lineRule="auto"/>
              <w:jc w:val="both"/>
              <w:rPr>
                <w:bCs/>
                <w:lang w:eastAsia="en-US"/>
              </w:rPr>
            </w:pP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Назначение здания</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 xml:space="preserve">производственное </w:t>
            </w: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Технические характеристики</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 xml:space="preserve">Фундамент: </w:t>
            </w:r>
            <w:r w:rsidR="00DD41FF">
              <w:rPr>
                <w:bCs/>
                <w:lang w:eastAsia="en-US"/>
              </w:rPr>
              <w:t>буто</w:t>
            </w:r>
            <w:r>
              <w:rPr>
                <w:bCs/>
                <w:lang w:eastAsia="en-US"/>
              </w:rPr>
              <w:t xml:space="preserve">бетонный ленточный; Стены: </w:t>
            </w:r>
            <w:r w:rsidR="00DD41FF">
              <w:rPr>
                <w:bCs/>
                <w:lang w:eastAsia="en-US"/>
              </w:rPr>
              <w:t>каменные, кирпичные; Пе</w:t>
            </w:r>
            <w:r>
              <w:rPr>
                <w:bCs/>
                <w:lang w:eastAsia="en-US"/>
              </w:rPr>
              <w:t>рекрытия: железобетонн</w:t>
            </w:r>
            <w:r w:rsidR="00DD41FF">
              <w:rPr>
                <w:bCs/>
                <w:lang w:eastAsia="en-US"/>
              </w:rPr>
              <w:t>ые</w:t>
            </w:r>
            <w:r>
              <w:rPr>
                <w:bCs/>
                <w:lang w:eastAsia="en-US"/>
              </w:rPr>
              <w:t>; Кр</w:t>
            </w:r>
            <w:r w:rsidR="00DD41FF">
              <w:rPr>
                <w:bCs/>
                <w:lang w:eastAsia="en-US"/>
              </w:rPr>
              <w:t>овля: наливная мастика</w:t>
            </w:r>
            <w:r>
              <w:rPr>
                <w:bCs/>
                <w:lang w:eastAsia="en-US"/>
              </w:rPr>
              <w:t xml:space="preserve">; Полы:  бетонные, Проемы: </w:t>
            </w:r>
            <w:r w:rsidR="00DD41FF">
              <w:rPr>
                <w:bCs/>
                <w:lang w:eastAsia="en-US"/>
              </w:rPr>
              <w:t>металлические</w:t>
            </w:r>
            <w:r>
              <w:rPr>
                <w:bCs/>
                <w:lang w:eastAsia="en-US"/>
              </w:rPr>
              <w:t>; Внутренняя отделка: штукатурка;</w:t>
            </w: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Год постройки</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19</w:t>
            </w:r>
            <w:r w:rsidR="00DD41FF">
              <w:rPr>
                <w:bCs/>
                <w:lang w:eastAsia="en-US"/>
              </w:rPr>
              <w:t>77</w:t>
            </w:r>
          </w:p>
        </w:tc>
      </w:tr>
      <w:tr w:rsidR="00F81D51" w:rsidTr="00F81D51">
        <w:tc>
          <w:tcPr>
            <w:tcW w:w="4759" w:type="dxa"/>
            <w:tcBorders>
              <w:top w:val="single" w:sz="4" w:space="0" w:color="auto"/>
              <w:left w:val="single" w:sz="4" w:space="0" w:color="auto"/>
              <w:bottom w:val="single" w:sz="4" w:space="0" w:color="auto"/>
              <w:right w:val="single" w:sz="4" w:space="0" w:color="auto"/>
            </w:tcBorders>
          </w:tcPr>
          <w:p w:rsidR="00F81D51" w:rsidRDefault="00F81D51">
            <w:pPr>
              <w:tabs>
                <w:tab w:val="left" w:pos="1740"/>
              </w:tabs>
              <w:spacing w:line="276" w:lineRule="auto"/>
              <w:jc w:val="both"/>
              <w:rPr>
                <w:bCs/>
                <w:lang w:eastAsia="en-US"/>
              </w:rPr>
            </w:pPr>
            <w:r>
              <w:rPr>
                <w:bCs/>
                <w:lang w:eastAsia="en-US"/>
              </w:rPr>
              <w:t>Благоустройство</w:t>
            </w:r>
          </w:p>
          <w:p w:rsidR="00F81D51" w:rsidRDefault="00F81D51">
            <w:pPr>
              <w:tabs>
                <w:tab w:val="left" w:pos="1740"/>
              </w:tabs>
              <w:spacing w:line="276" w:lineRule="auto"/>
              <w:jc w:val="both"/>
              <w:rPr>
                <w:bCs/>
                <w:lang w:eastAsia="en-US"/>
              </w:rPr>
            </w:pPr>
          </w:p>
        </w:tc>
        <w:tc>
          <w:tcPr>
            <w:tcW w:w="5130" w:type="dxa"/>
            <w:tcBorders>
              <w:top w:val="single" w:sz="4" w:space="0" w:color="auto"/>
              <w:left w:val="single" w:sz="4" w:space="0" w:color="auto"/>
              <w:bottom w:val="single" w:sz="4" w:space="0" w:color="auto"/>
              <w:right w:val="single" w:sz="4" w:space="0" w:color="auto"/>
            </w:tcBorders>
          </w:tcPr>
          <w:p w:rsidR="00F81D51" w:rsidRDefault="00F81D51">
            <w:pPr>
              <w:tabs>
                <w:tab w:val="left" w:pos="1740"/>
              </w:tabs>
              <w:spacing w:line="276" w:lineRule="auto"/>
              <w:rPr>
                <w:bCs/>
                <w:lang w:eastAsia="en-US"/>
              </w:rPr>
            </w:pPr>
            <w:r>
              <w:rPr>
                <w:bCs/>
                <w:lang w:eastAsia="en-US"/>
              </w:rPr>
              <w:t xml:space="preserve">нет </w:t>
            </w:r>
          </w:p>
          <w:p w:rsidR="00F81D51" w:rsidRDefault="00F81D51">
            <w:pPr>
              <w:tabs>
                <w:tab w:val="left" w:pos="1740"/>
              </w:tabs>
              <w:spacing w:line="276" w:lineRule="auto"/>
              <w:rPr>
                <w:bCs/>
                <w:lang w:eastAsia="en-US"/>
              </w:rPr>
            </w:pPr>
          </w:p>
        </w:tc>
      </w:tr>
      <w:tr w:rsidR="00F81D51" w:rsidTr="00F81D51">
        <w:tc>
          <w:tcPr>
            <w:tcW w:w="4759"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Краткое описание</w:t>
            </w:r>
          </w:p>
        </w:tc>
        <w:tc>
          <w:tcPr>
            <w:tcW w:w="5130" w:type="dxa"/>
            <w:tcBorders>
              <w:top w:val="single" w:sz="4" w:space="0" w:color="auto"/>
              <w:left w:val="single" w:sz="4" w:space="0" w:color="auto"/>
              <w:bottom w:val="single" w:sz="4" w:space="0" w:color="auto"/>
              <w:right w:val="single" w:sz="4" w:space="0" w:color="auto"/>
            </w:tcBorders>
            <w:hideMark/>
          </w:tcPr>
          <w:p w:rsidR="00F81D51" w:rsidRDefault="00F81D51">
            <w:pPr>
              <w:tabs>
                <w:tab w:val="left" w:pos="1740"/>
              </w:tabs>
              <w:spacing w:line="276" w:lineRule="auto"/>
              <w:jc w:val="both"/>
              <w:rPr>
                <w:bCs/>
                <w:lang w:eastAsia="en-US"/>
              </w:rPr>
            </w:pPr>
            <w:r>
              <w:rPr>
                <w:bCs/>
                <w:lang w:eastAsia="en-US"/>
              </w:rPr>
              <w:t xml:space="preserve">Здание </w:t>
            </w:r>
            <w:r w:rsidR="00DD41FF">
              <w:rPr>
                <w:bCs/>
                <w:lang w:eastAsia="en-US"/>
              </w:rPr>
              <w:t>ТП</w:t>
            </w:r>
          </w:p>
        </w:tc>
      </w:tr>
    </w:tbl>
    <w:p w:rsidR="00F81D51" w:rsidRDefault="00F81D51" w:rsidP="00A1648C">
      <w:pPr>
        <w:tabs>
          <w:tab w:val="left" w:pos="1740"/>
        </w:tabs>
        <w:jc w:val="both"/>
        <w:rPr>
          <w:bCs/>
          <w:sz w:val="20"/>
          <w:szCs w:val="20"/>
        </w:rPr>
      </w:pPr>
    </w:p>
    <w:p w:rsidR="004477DF" w:rsidRDefault="00A1648C" w:rsidP="004477DF">
      <w:pPr>
        <w:jc w:val="both"/>
      </w:pPr>
      <w:r w:rsidRPr="00B66305">
        <w:rPr>
          <w:b/>
        </w:rPr>
        <w:t>Начальная (минимальная)</w:t>
      </w:r>
      <w:r>
        <w:rPr>
          <w:b/>
        </w:rPr>
        <w:t xml:space="preserve"> цена </w:t>
      </w:r>
      <w:r w:rsidR="002B507C">
        <w:rPr>
          <w:b/>
        </w:rPr>
        <w:t>объекта:</w:t>
      </w:r>
      <w:r w:rsidR="002B507C" w:rsidRPr="00B66305">
        <w:rPr>
          <w:b/>
        </w:rPr>
        <w:t xml:space="preserve"> </w:t>
      </w:r>
      <w:r w:rsidR="002B507C">
        <w:t>100</w:t>
      </w:r>
      <w:r w:rsidR="004477DF" w:rsidRPr="00DD41FF">
        <w:rPr>
          <w:b/>
        </w:rPr>
        <w:t> </w:t>
      </w:r>
      <w:r w:rsidR="004477DF" w:rsidRPr="002B507C">
        <w:t xml:space="preserve">000 </w:t>
      </w:r>
      <w:r w:rsidR="004477DF" w:rsidRPr="00B66305">
        <w:t>(</w:t>
      </w:r>
      <w:r w:rsidR="00DD41FF">
        <w:t>сто</w:t>
      </w:r>
      <w:r w:rsidR="004477DF">
        <w:t xml:space="preserve"> тысяч) рублей 00</w:t>
      </w:r>
      <w:r w:rsidR="004477DF" w:rsidRPr="00B66305">
        <w:t xml:space="preserve"> копеек, в том числе НДС</w:t>
      </w:r>
      <w:r w:rsidR="004477DF">
        <w:t>.</w:t>
      </w:r>
    </w:p>
    <w:p w:rsidR="00315285" w:rsidRPr="005F0807" w:rsidRDefault="00315285" w:rsidP="004477DF">
      <w:pPr>
        <w:jc w:val="both"/>
        <w:rPr>
          <w:b/>
        </w:rPr>
      </w:pPr>
    </w:p>
    <w:p w:rsidR="00CD7542" w:rsidRPr="00B71491" w:rsidRDefault="0065108E" w:rsidP="00B71491">
      <w:pPr>
        <w:widowControl w:val="0"/>
      </w:pPr>
      <w:r>
        <w:rPr>
          <w:b/>
        </w:rPr>
        <w:t>2</w:t>
      </w:r>
      <w:r w:rsidR="00B71491" w:rsidRPr="00B71491">
        <w:rPr>
          <w:b/>
        </w:rPr>
        <w:t xml:space="preserve">. </w:t>
      </w:r>
      <w:r w:rsidR="00CD7542" w:rsidRPr="00B71491">
        <w:rPr>
          <w:b/>
        </w:rPr>
        <w:t xml:space="preserve">Для справок обращаться: </w:t>
      </w:r>
    </w:p>
    <w:p w:rsidR="002B507C" w:rsidRDefault="00CD7542" w:rsidP="00875176">
      <w:pPr>
        <w:snapToGrid w:val="0"/>
        <w:ind w:left="130"/>
      </w:pPr>
      <w:r w:rsidRPr="00174159">
        <w:t>- по техническим вопросам:</w:t>
      </w:r>
    </w:p>
    <w:p w:rsidR="00B71491" w:rsidRDefault="00CD7542" w:rsidP="00875176">
      <w:pPr>
        <w:snapToGrid w:val="0"/>
        <w:ind w:left="130"/>
      </w:pPr>
      <w:r w:rsidRPr="00174159">
        <w:t xml:space="preserve"> </w:t>
      </w:r>
      <w:r>
        <w:t xml:space="preserve"> </w:t>
      </w:r>
    </w:p>
    <w:p w:rsidR="002B507C" w:rsidRDefault="002B507C" w:rsidP="00875176">
      <w:pPr>
        <w:snapToGrid w:val="0"/>
        <w:ind w:left="130"/>
      </w:pPr>
      <w:r w:rsidRPr="002B507C">
        <w:t>Ведущий специалист по земельно-имущественным отношениям</w:t>
      </w:r>
      <w:r>
        <w:t xml:space="preserve"> ПО КЭС ООО «Башкирэнерго» </w:t>
      </w:r>
      <w:r w:rsidR="004C0549">
        <w:t>-</w:t>
      </w:r>
    </w:p>
    <w:p w:rsidR="002B507C" w:rsidRDefault="002B507C" w:rsidP="00875176">
      <w:pPr>
        <w:snapToGrid w:val="0"/>
        <w:ind w:left="130"/>
      </w:pPr>
      <w:r w:rsidRPr="002B507C">
        <w:t>Смирнов Вадим Юрьевич</w:t>
      </w:r>
      <w:r>
        <w:t xml:space="preserve">, (34761) 3-64-64, </w:t>
      </w:r>
      <w:hyperlink r:id="rId7" w:history="1">
        <w:r w:rsidRPr="00327736">
          <w:rPr>
            <w:rStyle w:val="a7"/>
          </w:rPr>
          <w:t>SmirnovVYu@bashkirenergo.ru</w:t>
        </w:r>
      </w:hyperlink>
    </w:p>
    <w:p w:rsidR="002B507C" w:rsidRDefault="002B507C" w:rsidP="00875176">
      <w:pPr>
        <w:snapToGrid w:val="0"/>
        <w:ind w:left="130"/>
      </w:pPr>
      <w:r>
        <w:t xml:space="preserve"> </w:t>
      </w:r>
    </w:p>
    <w:p w:rsidR="00492D9B" w:rsidRDefault="00DD41FF" w:rsidP="00492D9B">
      <w:pPr>
        <w:snapToGrid w:val="0"/>
        <w:ind w:left="130"/>
      </w:pPr>
      <w:r>
        <w:t>Ведущий специалист</w:t>
      </w:r>
      <w:r w:rsidR="00492D9B">
        <w:t xml:space="preserve"> отдела правоустанавливающих </w:t>
      </w:r>
      <w:r w:rsidR="002B507C">
        <w:t xml:space="preserve">документов </w:t>
      </w:r>
      <w:r w:rsidR="00D10180">
        <w:t>ДИО</w:t>
      </w:r>
      <w:r w:rsidR="002B507C">
        <w:t xml:space="preserve"> </w:t>
      </w:r>
      <w:r w:rsidR="00492D9B">
        <w:t>АО «БЭСК»</w:t>
      </w:r>
      <w:r w:rsidR="004C0549">
        <w:t xml:space="preserve"> -</w:t>
      </w:r>
    </w:p>
    <w:p w:rsidR="00492D9B" w:rsidRDefault="00492D9B" w:rsidP="00492D9B">
      <w:pPr>
        <w:snapToGrid w:val="0"/>
        <w:ind w:left="130"/>
      </w:pPr>
      <w:r>
        <w:t>Силиванец Виталий Владимирович</w:t>
      </w:r>
      <w:r w:rsidR="00184FB9">
        <w:t>,</w:t>
      </w:r>
      <w:r>
        <w:t xml:space="preserve"> (347) 279-72-87</w:t>
      </w:r>
      <w:r w:rsidR="00184FB9">
        <w:t>,</w:t>
      </w:r>
      <w:r>
        <w:t xml:space="preserve">  </w:t>
      </w:r>
      <w:hyperlink r:id="rId8" w:history="1">
        <w:r>
          <w:rPr>
            <w:rStyle w:val="a7"/>
          </w:rPr>
          <w:t>SilivanetsVV@bashkirenergo.ru</w:t>
        </w:r>
      </w:hyperlink>
    </w:p>
    <w:p w:rsidR="00984105" w:rsidRDefault="00984105" w:rsidP="00A91AF4">
      <w:pPr>
        <w:shd w:val="clear" w:color="auto" w:fill="FFFFFF"/>
        <w:ind w:left="43" w:right="29"/>
        <w:jc w:val="center"/>
        <w:rPr>
          <w:b/>
        </w:rPr>
      </w:pPr>
      <w:bookmarkStart w:id="4" w:name="_GoBack"/>
      <w:bookmarkEnd w:id="4"/>
    </w:p>
    <w:sectPr w:rsidR="00984105" w:rsidSect="00C72F66">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DF" w:rsidRDefault="005002DF" w:rsidP="003729D8">
      <w:r>
        <w:separator/>
      </w:r>
    </w:p>
  </w:endnote>
  <w:endnote w:type="continuationSeparator" w:id="0">
    <w:p w:rsidR="005002DF" w:rsidRDefault="005002DF"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63169"/>
      <w:docPartObj>
        <w:docPartGallery w:val="Page Numbers (Bottom of Page)"/>
        <w:docPartUnique/>
      </w:docPartObj>
    </w:sdtPr>
    <w:sdtEndPr/>
    <w:sdtContent>
      <w:p w:rsidR="00C72F66" w:rsidRDefault="00C72F66">
        <w:pPr>
          <w:pStyle w:val="af1"/>
          <w:jc w:val="right"/>
        </w:pPr>
        <w:r>
          <w:fldChar w:fldCharType="begin"/>
        </w:r>
        <w:r>
          <w:instrText>PAGE   \* MERGEFORMAT</w:instrText>
        </w:r>
        <w:r>
          <w:fldChar w:fldCharType="separate"/>
        </w:r>
        <w:r w:rsidR="00184FB9">
          <w:rPr>
            <w:noProof/>
          </w:rPr>
          <w:t>2</w:t>
        </w:r>
        <w:r>
          <w:fldChar w:fldCharType="end"/>
        </w:r>
      </w:p>
    </w:sdtContent>
  </w:sdt>
  <w:p w:rsidR="00C72F66" w:rsidRDefault="00C72F6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DF" w:rsidRDefault="005002DF" w:rsidP="003729D8">
      <w:r>
        <w:separator/>
      </w:r>
    </w:p>
  </w:footnote>
  <w:footnote w:type="continuationSeparator" w:id="0">
    <w:p w:rsidR="005002DF" w:rsidRDefault="005002DF"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3"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3"/>
  </w:num>
  <w:num w:numId="5">
    <w:abstractNumId w:val="16"/>
  </w:num>
  <w:num w:numId="6">
    <w:abstractNumId w:val="3"/>
  </w:num>
  <w:num w:numId="7">
    <w:abstractNumId w:val="12"/>
  </w:num>
  <w:num w:numId="8">
    <w:abstractNumId w:val="8"/>
  </w:num>
  <w:num w:numId="9">
    <w:abstractNumId w:val="6"/>
  </w:num>
  <w:num w:numId="10">
    <w:abstractNumId w:val="5"/>
  </w:num>
  <w:num w:numId="11">
    <w:abstractNumId w:val="4"/>
  </w:num>
  <w:num w:numId="12">
    <w:abstractNumId w:val="11"/>
  </w:num>
  <w:num w:numId="13">
    <w:abstractNumId w:val="4"/>
  </w:num>
  <w:num w:numId="14">
    <w:abstractNumId w:val="9"/>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42"/>
    <w:rsid w:val="000302E7"/>
    <w:rsid w:val="0005190D"/>
    <w:rsid w:val="00070647"/>
    <w:rsid w:val="00071836"/>
    <w:rsid w:val="00083EBB"/>
    <w:rsid w:val="000D7F6F"/>
    <w:rsid w:val="000E04E1"/>
    <w:rsid w:val="0010532A"/>
    <w:rsid w:val="00122270"/>
    <w:rsid w:val="001337FC"/>
    <w:rsid w:val="00133DFE"/>
    <w:rsid w:val="00135E34"/>
    <w:rsid w:val="001426C0"/>
    <w:rsid w:val="00184FB9"/>
    <w:rsid w:val="001915CC"/>
    <w:rsid w:val="001B49EC"/>
    <w:rsid w:val="001B51FB"/>
    <w:rsid w:val="001F17E6"/>
    <w:rsid w:val="001F2F32"/>
    <w:rsid w:val="001F34BD"/>
    <w:rsid w:val="00206322"/>
    <w:rsid w:val="002108B0"/>
    <w:rsid w:val="002147A0"/>
    <w:rsid w:val="00231B4E"/>
    <w:rsid w:val="00250952"/>
    <w:rsid w:val="00262326"/>
    <w:rsid w:val="0026377B"/>
    <w:rsid w:val="00275CFC"/>
    <w:rsid w:val="002A034A"/>
    <w:rsid w:val="002B3232"/>
    <w:rsid w:val="002B507C"/>
    <w:rsid w:val="002C3672"/>
    <w:rsid w:val="002D3B43"/>
    <w:rsid w:val="002F455B"/>
    <w:rsid w:val="002F5BFC"/>
    <w:rsid w:val="00315285"/>
    <w:rsid w:val="0034018F"/>
    <w:rsid w:val="00366C00"/>
    <w:rsid w:val="003729D8"/>
    <w:rsid w:val="003B6F04"/>
    <w:rsid w:val="00402180"/>
    <w:rsid w:val="00423955"/>
    <w:rsid w:val="00427D9F"/>
    <w:rsid w:val="00440275"/>
    <w:rsid w:val="004477DF"/>
    <w:rsid w:val="0045105A"/>
    <w:rsid w:val="00453AEA"/>
    <w:rsid w:val="00453C6F"/>
    <w:rsid w:val="004600B7"/>
    <w:rsid w:val="00483260"/>
    <w:rsid w:val="00492D9B"/>
    <w:rsid w:val="00496C23"/>
    <w:rsid w:val="004B6D48"/>
    <w:rsid w:val="004C0549"/>
    <w:rsid w:val="004C0A43"/>
    <w:rsid w:val="005002DF"/>
    <w:rsid w:val="00503938"/>
    <w:rsid w:val="005109E2"/>
    <w:rsid w:val="00520275"/>
    <w:rsid w:val="005214C3"/>
    <w:rsid w:val="00530268"/>
    <w:rsid w:val="00535E8B"/>
    <w:rsid w:val="0054493B"/>
    <w:rsid w:val="00552E91"/>
    <w:rsid w:val="00563CD6"/>
    <w:rsid w:val="0059252D"/>
    <w:rsid w:val="005B11D8"/>
    <w:rsid w:val="005B782F"/>
    <w:rsid w:val="005D004F"/>
    <w:rsid w:val="005D4A3C"/>
    <w:rsid w:val="005E709C"/>
    <w:rsid w:val="005F0807"/>
    <w:rsid w:val="005F0907"/>
    <w:rsid w:val="00613AA5"/>
    <w:rsid w:val="006338E3"/>
    <w:rsid w:val="006418A0"/>
    <w:rsid w:val="0065108E"/>
    <w:rsid w:val="00662C5E"/>
    <w:rsid w:val="00676834"/>
    <w:rsid w:val="006961F0"/>
    <w:rsid w:val="006A4A8D"/>
    <w:rsid w:val="006B63D2"/>
    <w:rsid w:val="006F5347"/>
    <w:rsid w:val="00704F02"/>
    <w:rsid w:val="00723781"/>
    <w:rsid w:val="007376A1"/>
    <w:rsid w:val="00746111"/>
    <w:rsid w:val="00757850"/>
    <w:rsid w:val="00760E96"/>
    <w:rsid w:val="00767E3A"/>
    <w:rsid w:val="00790FD0"/>
    <w:rsid w:val="007B1729"/>
    <w:rsid w:val="007B48B4"/>
    <w:rsid w:val="007F02CE"/>
    <w:rsid w:val="0081339A"/>
    <w:rsid w:val="00813A00"/>
    <w:rsid w:val="00823821"/>
    <w:rsid w:val="008338D3"/>
    <w:rsid w:val="0084464E"/>
    <w:rsid w:val="00845232"/>
    <w:rsid w:val="0085495F"/>
    <w:rsid w:val="00854BC7"/>
    <w:rsid w:val="008745E5"/>
    <w:rsid w:val="00875176"/>
    <w:rsid w:val="00894DF7"/>
    <w:rsid w:val="008961F4"/>
    <w:rsid w:val="008A7C11"/>
    <w:rsid w:val="008D6592"/>
    <w:rsid w:val="008E6A7D"/>
    <w:rsid w:val="008F1718"/>
    <w:rsid w:val="008F2A67"/>
    <w:rsid w:val="00906A2B"/>
    <w:rsid w:val="00916A6F"/>
    <w:rsid w:val="0093221B"/>
    <w:rsid w:val="00936E85"/>
    <w:rsid w:val="009423D6"/>
    <w:rsid w:val="009635A3"/>
    <w:rsid w:val="0096437E"/>
    <w:rsid w:val="00975FD5"/>
    <w:rsid w:val="00984105"/>
    <w:rsid w:val="009F5528"/>
    <w:rsid w:val="00A01760"/>
    <w:rsid w:val="00A15C70"/>
    <w:rsid w:val="00A1648C"/>
    <w:rsid w:val="00A24422"/>
    <w:rsid w:val="00A31B3E"/>
    <w:rsid w:val="00A61942"/>
    <w:rsid w:val="00A621C2"/>
    <w:rsid w:val="00A6604A"/>
    <w:rsid w:val="00A76581"/>
    <w:rsid w:val="00A91AF4"/>
    <w:rsid w:val="00AA395C"/>
    <w:rsid w:val="00AB4B49"/>
    <w:rsid w:val="00AD23D2"/>
    <w:rsid w:val="00AE0F56"/>
    <w:rsid w:val="00B00808"/>
    <w:rsid w:val="00B21329"/>
    <w:rsid w:val="00B250DE"/>
    <w:rsid w:val="00B33A7A"/>
    <w:rsid w:val="00B34919"/>
    <w:rsid w:val="00B54C2F"/>
    <w:rsid w:val="00B6568F"/>
    <w:rsid w:val="00B70158"/>
    <w:rsid w:val="00B71491"/>
    <w:rsid w:val="00B71A5C"/>
    <w:rsid w:val="00B8022E"/>
    <w:rsid w:val="00B864D9"/>
    <w:rsid w:val="00B95F57"/>
    <w:rsid w:val="00BA2081"/>
    <w:rsid w:val="00C253E5"/>
    <w:rsid w:val="00C45AB2"/>
    <w:rsid w:val="00C47728"/>
    <w:rsid w:val="00C56E07"/>
    <w:rsid w:val="00C72F66"/>
    <w:rsid w:val="00C97FB6"/>
    <w:rsid w:val="00CB0EF1"/>
    <w:rsid w:val="00CC39CE"/>
    <w:rsid w:val="00CD7542"/>
    <w:rsid w:val="00D10180"/>
    <w:rsid w:val="00D441CF"/>
    <w:rsid w:val="00D52850"/>
    <w:rsid w:val="00D7110C"/>
    <w:rsid w:val="00D9156A"/>
    <w:rsid w:val="00DB4B0F"/>
    <w:rsid w:val="00DD0894"/>
    <w:rsid w:val="00DD41FF"/>
    <w:rsid w:val="00DF3A6E"/>
    <w:rsid w:val="00E0366C"/>
    <w:rsid w:val="00E26F38"/>
    <w:rsid w:val="00E32179"/>
    <w:rsid w:val="00E61F41"/>
    <w:rsid w:val="00E76B7F"/>
    <w:rsid w:val="00E83946"/>
    <w:rsid w:val="00EB1F3E"/>
    <w:rsid w:val="00EB6475"/>
    <w:rsid w:val="00EC4384"/>
    <w:rsid w:val="00ED3A93"/>
    <w:rsid w:val="00ED580A"/>
    <w:rsid w:val="00F059AA"/>
    <w:rsid w:val="00F075AE"/>
    <w:rsid w:val="00F37607"/>
    <w:rsid w:val="00F4171B"/>
    <w:rsid w:val="00F431EA"/>
    <w:rsid w:val="00F50336"/>
    <w:rsid w:val="00F544E1"/>
    <w:rsid w:val="00F7089D"/>
    <w:rsid w:val="00F81D51"/>
    <w:rsid w:val="00F83BE2"/>
    <w:rsid w:val="00FA07F2"/>
    <w:rsid w:val="00FD5FB9"/>
    <w:rsid w:val="00FE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55C4"/>
  <w15:docId w15:val="{34890DE8-C1DD-475B-859E-EE11CCA3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75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238">
      <w:bodyDiv w:val="1"/>
      <w:marLeft w:val="0"/>
      <w:marRight w:val="0"/>
      <w:marTop w:val="0"/>
      <w:marBottom w:val="0"/>
      <w:divBdr>
        <w:top w:val="none" w:sz="0" w:space="0" w:color="auto"/>
        <w:left w:val="none" w:sz="0" w:space="0" w:color="auto"/>
        <w:bottom w:val="none" w:sz="0" w:space="0" w:color="auto"/>
        <w:right w:val="none" w:sz="0" w:space="0" w:color="auto"/>
      </w:divBdr>
    </w:div>
    <w:div w:id="222642684">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1115445768">
      <w:bodyDiv w:val="1"/>
      <w:marLeft w:val="0"/>
      <w:marRight w:val="0"/>
      <w:marTop w:val="0"/>
      <w:marBottom w:val="0"/>
      <w:divBdr>
        <w:top w:val="none" w:sz="0" w:space="0" w:color="auto"/>
        <w:left w:val="none" w:sz="0" w:space="0" w:color="auto"/>
        <w:bottom w:val="none" w:sz="0" w:space="0" w:color="auto"/>
        <w:right w:val="none" w:sz="0" w:space="0" w:color="auto"/>
      </w:divBdr>
    </w:div>
    <w:div w:id="1171604099">
      <w:bodyDiv w:val="1"/>
      <w:marLeft w:val="0"/>
      <w:marRight w:val="0"/>
      <w:marTop w:val="0"/>
      <w:marBottom w:val="0"/>
      <w:divBdr>
        <w:top w:val="none" w:sz="0" w:space="0" w:color="auto"/>
        <w:left w:val="none" w:sz="0" w:space="0" w:color="auto"/>
        <w:bottom w:val="none" w:sz="0" w:space="0" w:color="auto"/>
        <w:right w:val="none" w:sz="0" w:space="0" w:color="auto"/>
      </w:divBdr>
    </w:div>
    <w:div w:id="1225606316">
      <w:bodyDiv w:val="1"/>
      <w:marLeft w:val="0"/>
      <w:marRight w:val="0"/>
      <w:marTop w:val="0"/>
      <w:marBottom w:val="0"/>
      <w:divBdr>
        <w:top w:val="none" w:sz="0" w:space="0" w:color="auto"/>
        <w:left w:val="none" w:sz="0" w:space="0" w:color="auto"/>
        <w:bottom w:val="none" w:sz="0" w:space="0" w:color="auto"/>
        <w:right w:val="none" w:sz="0" w:space="0" w:color="auto"/>
      </w:divBdr>
    </w:div>
    <w:div w:id="1733194450">
      <w:bodyDiv w:val="1"/>
      <w:marLeft w:val="0"/>
      <w:marRight w:val="0"/>
      <w:marTop w:val="0"/>
      <w:marBottom w:val="0"/>
      <w:divBdr>
        <w:top w:val="none" w:sz="0" w:space="0" w:color="auto"/>
        <w:left w:val="none" w:sz="0" w:space="0" w:color="auto"/>
        <w:bottom w:val="none" w:sz="0" w:space="0" w:color="auto"/>
        <w:right w:val="none" w:sz="0" w:space="0" w:color="auto"/>
      </w:divBdr>
    </w:div>
    <w:div w:id="2061511562">
      <w:bodyDiv w:val="1"/>
      <w:marLeft w:val="0"/>
      <w:marRight w:val="0"/>
      <w:marTop w:val="0"/>
      <w:marBottom w:val="0"/>
      <w:divBdr>
        <w:top w:val="none" w:sz="0" w:space="0" w:color="auto"/>
        <w:left w:val="none" w:sz="0" w:space="0" w:color="auto"/>
        <w:bottom w:val="none" w:sz="0" w:space="0" w:color="auto"/>
        <w:right w:val="none" w:sz="0" w:space="0" w:color="auto"/>
      </w:divBdr>
    </w:div>
    <w:div w:id="20860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ivanetsVV@bashkirenergo.ru" TargetMode="External"/><Relationship Id="rId3" Type="http://schemas.openxmlformats.org/officeDocument/2006/relationships/settings" Target="settings.xml"/><Relationship Id="rId7" Type="http://schemas.openxmlformats.org/officeDocument/2006/relationships/hyperlink" Target="mailto:SmirnovVYu@bashki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Силиванец Виталий Владимирович</cp:lastModifiedBy>
  <cp:revision>9</cp:revision>
  <cp:lastPrinted>2020-03-11T06:15:00Z</cp:lastPrinted>
  <dcterms:created xsi:type="dcterms:W3CDTF">2014-04-14T05:53:00Z</dcterms:created>
  <dcterms:modified xsi:type="dcterms:W3CDTF">2020-03-11T06:27:00Z</dcterms:modified>
</cp:coreProperties>
</file>