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542" w:rsidRPr="00C87A23" w:rsidRDefault="00BB44AA" w:rsidP="00EA188E">
      <w:bookmarkStart w:id="0" w:name="_Toc517582288"/>
      <w:bookmarkStart w:id="1" w:name="_Toc517582612"/>
      <w:r>
        <w:t xml:space="preserve">  </w:t>
      </w:r>
    </w:p>
    <w:p w:rsidR="00CD7542" w:rsidRPr="00C331CB" w:rsidRDefault="00CD7542" w:rsidP="00CD7542">
      <w:pPr>
        <w:ind w:left="11" w:hanging="11"/>
      </w:pPr>
    </w:p>
    <w:p w:rsidR="00391F90" w:rsidRPr="00391F90" w:rsidRDefault="00391F90" w:rsidP="00391F90">
      <w:pPr>
        <w:ind w:left="11" w:hanging="11"/>
        <w:jc w:val="right"/>
      </w:pPr>
      <w:r w:rsidRPr="00391F90">
        <w:t>Утверждаю</w:t>
      </w:r>
    </w:p>
    <w:p w:rsidR="00391F90" w:rsidRPr="00391F90" w:rsidRDefault="00497074" w:rsidP="00391F90">
      <w:pPr>
        <w:keepNext/>
        <w:widowControl w:val="0"/>
        <w:tabs>
          <w:tab w:val="center" w:pos="6837"/>
          <w:tab w:val="right" w:pos="9355"/>
        </w:tabs>
        <w:ind w:left="4320"/>
        <w:jc w:val="right"/>
        <w:rPr>
          <w:bCs/>
        </w:rPr>
      </w:pPr>
      <w:r>
        <w:rPr>
          <w:bCs/>
        </w:rPr>
        <w:t>Н</w:t>
      </w:r>
      <w:r w:rsidR="00391F90" w:rsidRPr="00391F90">
        <w:rPr>
          <w:bCs/>
        </w:rPr>
        <w:t>ачальник</w:t>
      </w:r>
    </w:p>
    <w:p w:rsidR="00391F90" w:rsidRPr="00391F90" w:rsidRDefault="00391F90" w:rsidP="00391F90">
      <w:pPr>
        <w:keepNext/>
        <w:widowControl w:val="0"/>
        <w:tabs>
          <w:tab w:val="center" w:pos="6837"/>
          <w:tab w:val="right" w:pos="9355"/>
        </w:tabs>
        <w:ind w:left="4320"/>
        <w:jc w:val="center"/>
        <w:rPr>
          <w:bCs/>
        </w:rPr>
      </w:pPr>
      <w:r w:rsidRPr="00391F90">
        <w:rPr>
          <w:bCs/>
        </w:rPr>
        <w:t xml:space="preserve">                               департамента имущественных </w:t>
      </w:r>
    </w:p>
    <w:p w:rsidR="00391F90" w:rsidRPr="00391F90" w:rsidRDefault="00391F90" w:rsidP="00391F90">
      <w:pPr>
        <w:keepNext/>
        <w:widowControl w:val="0"/>
        <w:tabs>
          <w:tab w:val="center" w:pos="6837"/>
          <w:tab w:val="right" w:pos="9355"/>
        </w:tabs>
        <w:ind w:left="4320"/>
        <w:jc w:val="center"/>
        <w:rPr>
          <w:bCs/>
        </w:rPr>
      </w:pPr>
      <w:r w:rsidRPr="00391F90">
        <w:rPr>
          <w:bCs/>
        </w:rPr>
        <w:t xml:space="preserve">                  </w:t>
      </w:r>
      <w:r w:rsidR="00EA188E">
        <w:rPr>
          <w:bCs/>
        </w:rPr>
        <w:t xml:space="preserve">                     отношений </w:t>
      </w:r>
      <w:r w:rsidRPr="00391F90">
        <w:rPr>
          <w:bCs/>
        </w:rPr>
        <w:t>АО «БЭСК»</w:t>
      </w:r>
    </w:p>
    <w:p w:rsidR="00391F90" w:rsidRPr="00391F90" w:rsidRDefault="00497074" w:rsidP="00391F90">
      <w:pPr>
        <w:tabs>
          <w:tab w:val="left" w:pos="7110"/>
          <w:tab w:val="right" w:pos="9355"/>
        </w:tabs>
        <w:jc w:val="right"/>
      </w:pPr>
      <w:r>
        <w:t>С.А. Галяутдинова</w:t>
      </w:r>
    </w:p>
    <w:p w:rsidR="00391F90" w:rsidRPr="00391F90" w:rsidRDefault="00391F90" w:rsidP="00391F90">
      <w:pPr>
        <w:tabs>
          <w:tab w:val="left" w:pos="7110"/>
          <w:tab w:val="right" w:pos="9355"/>
        </w:tabs>
        <w:jc w:val="right"/>
      </w:pPr>
      <w:r w:rsidRPr="00391F90">
        <w:t>_________________________</w:t>
      </w:r>
    </w:p>
    <w:p w:rsidR="00391F90" w:rsidRPr="00391F90" w:rsidRDefault="00391F90" w:rsidP="00391F90">
      <w:pPr>
        <w:tabs>
          <w:tab w:val="left" w:pos="7110"/>
          <w:tab w:val="right" w:pos="9355"/>
        </w:tabs>
        <w:jc w:val="right"/>
      </w:pPr>
      <w:r w:rsidRPr="00391F90">
        <w:t xml:space="preserve"> </w:t>
      </w:r>
    </w:p>
    <w:p w:rsidR="00391F90" w:rsidRPr="00391F90" w:rsidRDefault="00391F90" w:rsidP="00391F90">
      <w:pPr>
        <w:tabs>
          <w:tab w:val="left" w:pos="7110"/>
          <w:tab w:val="right" w:pos="9355"/>
        </w:tabs>
        <w:jc w:val="right"/>
      </w:pPr>
      <w:r w:rsidRPr="00391F90">
        <w:t>«___» ______________201</w:t>
      </w:r>
      <w:r w:rsidR="00807575">
        <w:t>8</w:t>
      </w:r>
      <w:r w:rsidRPr="00391F90">
        <w:t xml:space="preserve"> г.</w:t>
      </w: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8F5F21" w:rsidRDefault="00CD7542" w:rsidP="00CD7542">
      <w:pPr>
        <w:ind w:left="3424" w:hanging="11"/>
        <w:jc w:val="center"/>
      </w:pPr>
    </w:p>
    <w:p w:rsidR="00436E6D" w:rsidRDefault="00436E6D" w:rsidP="00436E6D">
      <w:pPr>
        <w:pStyle w:val="ab"/>
        <w:jc w:val="center"/>
        <w:rPr>
          <w:rFonts w:ascii="Times New Roman" w:hAnsi="Times New Roman"/>
          <w:sz w:val="28"/>
          <w:lang w:val="ru-RU"/>
        </w:rPr>
      </w:pPr>
      <w:bookmarkStart w:id="2" w:name="_Toc518119232"/>
      <w:bookmarkEnd w:id="0"/>
      <w:bookmarkEnd w:id="1"/>
      <w:r>
        <w:rPr>
          <w:rFonts w:ascii="Times New Roman" w:hAnsi="Times New Roman"/>
          <w:sz w:val="28"/>
          <w:lang w:val="ru-RU"/>
        </w:rPr>
        <w:t>Техническое задание</w:t>
      </w:r>
    </w:p>
    <w:p w:rsidR="00436E6D" w:rsidRDefault="00436E6D" w:rsidP="00436E6D">
      <w:pPr>
        <w:pStyle w:val="ab"/>
        <w:jc w:val="center"/>
        <w:rPr>
          <w:rFonts w:ascii="Times New Roman" w:hAnsi="Times New Roman"/>
          <w:sz w:val="28"/>
          <w:lang w:val="ru-RU"/>
        </w:rPr>
      </w:pPr>
      <w:r>
        <w:rPr>
          <w:rFonts w:ascii="Times New Roman" w:hAnsi="Times New Roman"/>
          <w:sz w:val="28"/>
          <w:lang w:val="ru-RU"/>
        </w:rPr>
        <w:t xml:space="preserve">по запросу цен на лот </w:t>
      </w:r>
    </w:p>
    <w:bookmarkEnd w:id="2"/>
    <w:p w:rsidR="00CD7542" w:rsidRPr="0034717D" w:rsidRDefault="00CD7542" w:rsidP="00CD7542">
      <w:pPr>
        <w:pStyle w:val="ab"/>
        <w:jc w:val="center"/>
        <w:rPr>
          <w:rFonts w:ascii="Times New Roman" w:hAnsi="Times New Roman"/>
          <w:b/>
          <w:sz w:val="28"/>
          <w:szCs w:val="28"/>
          <w:lang w:val="ru-RU"/>
        </w:rPr>
      </w:pPr>
    </w:p>
    <w:p w:rsidR="00CD7542" w:rsidRPr="003A7772" w:rsidRDefault="00C552D8" w:rsidP="00184A77">
      <w:pPr>
        <w:pStyle w:val="a6"/>
        <w:ind w:left="0"/>
        <w:jc w:val="center"/>
        <w:rPr>
          <w:b/>
        </w:rPr>
      </w:pPr>
      <w:r>
        <w:rPr>
          <w:b/>
          <w:bCs/>
          <w:sz w:val="28"/>
          <w:szCs w:val="28"/>
          <w:u w:val="single"/>
        </w:rPr>
        <w:t>Аренда</w:t>
      </w:r>
      <w:r w:rsidR="00E32179">
        <w:rPr>
          <w:b/>
          <w:bCs/>
          <w:sz w:val="28"/>
          <w:szCs w:val="28"/>
          <w:u w:val="single"/>
        </w:rPr>
        <w:t xml:space="preserve"> </w:t>
      </w:r>
      <w:r w:rsidR="00184A77" w:rsidRPr="00184A77">
        <w:rPr>
          <w:b/>
          <w:bCs/>
          <w:sz w:val="28"/>
          <w:szCs w:val="28"/>
          <w:u w:val="single"/>
        </w:rPr>
        <w:t>Нежило</w:t>
      </w:r>
      <w:r w:rsidR="00184A77">
        <w:rPr>
          <w:b/>
          <w:bCs/>
          <w:sz w:val="28"/>
          <w:szCs w:val="28"/>
          <w:u w:val="single"/>
        </w:rPr>
        <w:t>го</w:t>
      </w:r>
      <w:r w:rsidR="00184A77" w:rsidRPr="00184A77">
        <w:rPr>
          <w:b/>
          <w:bCs/>
          <w:sz w:val="28"/>
          <w:szCs w:val="28"/>
          <w:u w:val="single"/>
        </w:rPr>
        <w:t xml:space="preserve"> помещени</w:t>
      </w:r>
      <w:r w:rsidR="00184A77">
        <w:rPr>
          <w:b/>
          <w:bCs/>
          <w:sz w:val="28"/>
          <w:szCs w:val="28"/>
          <w:u w:val="single"/>
        </w:rPr>
        <w:t>я</w:t>
      </w:r>
      <w:r w:rsidR="00184A77" w:rsidRPr="00184A77">
        <w:rPr>
          <w:b/>
          <w:bCs/>
          <w:sz w:val="28"/>
          <w:szCs w:val="28"/>
          <w:u w:val="single"/>
        </w:rPr>
        <w:t xml:space="preserve"> – часть 1 этажа</w:t>
      </w:r>
      <w:r w:rsidR="00184A77">
        <w:rPr>
          <w:b/>
          <w:bCs/>
          <w:sz w:val="28"/>
          <w:szCs w:val="28"/>
          <w:u w:val="single"/>
        </w:rPr>
        <w:t>, распложенного по адресу:</w:t>
      </w:r>
      <w:r w:rsidR="00184A77" w:rsidRPr="00184A77">
        <w:rPr>
          <w:b/>
          <w:bCs/>
          <w:sz w:val="28"/>
          <w:szCs w:val="28"/>
          <w:u w:val="single"/>
        </w:rPr>
        <w:t xml:space="preserve"> </w:t>
      </w:r>
      <w:r w:rsidR="00184A77">
        <w:rPr>
          <w:b/>
          <w:bCs/>
          <w:sz w:val="28"/>
          <w:szCs w:val="28"/>
          <w:u w:val="single"/>
        </w:rPr>
        <w:t xml:space="preserve">Республика Башкортостан, </w:t>
      </w:r>
      <w:r w:rsidR="00184A77" w:rsidRPr="00184A77">
        <w:rPr>
          <w:b/>
          <w:bCs/>
          <w:sz w:val="28"/>
          <w:szCs w:val="28"/>
          <w:u w:val="single"/>
        </w:rPr>
        <w:t xml:space="preserve">г. Уфа, </w:t>
      </w:r>
      <w:r w:rsidR="00184A77">
        <w:rPr>
          <w:b/>
          <w:bCs/>
          <w:sz w:val="28"/>
          <w:szCs w:val="28"/>
          <w:u w:val="single"/>
        </w:rPr>
        <w:t xml:space="preserve">Калининский </w:t>
      </w:r>
      <w:r w:rsidR="00EA188E">
        <w:rPr>
          <w:b/>
          <w:bCs/>
          <w:sz w:val="28"/>
          <w:szCs w:val="28"/>
          <w:u w:val="single"/>
        </w:rPr>
        <w:t>район,</w:t>
      </w:r>
      <w:r w:rsidR="00184A77">
        <w:rPr>
          <w:b/>
          <w:bCs/>
          <w:sz w:val="28"/>
          <w:szCs w:val="28"/>
          <w:u w:val="single"/>
        </w:rPr>
        <w:t xml:space="preserve"> </w:t>
      </w:r>
      <w:r w:rsidR="00EA188E" w:rsidRPr="00184A77">
        <w:rPr>
          <w:b/>
          <w:bCs/>
          <w:sz w:val="28"/>
          <w:szCs w:val="28"/>
          <w:u w:val="single"/>
        </w:rPr>
        <w:t>ул. Георгия</w:t>
      </w:r>
      <w:r w:rsidR="00184A77" w:rsidRPr="00184A77">
        <w:rPr>
          <w:b/>
          <w:bCs/>
          <w:sz w:val="28"/>
          <w:szCs w:val="28"/>
          <w:u w:val="single"/>
        </w:rPr>
        <w:t xml:space="preserve"> Мушникова, 7/3</w:t>
      </w: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6418A0" w:rsidRDefault="006418A0" w:rsidP="00CD7542">
      <w:pPr>
        <w:jc w:val="center"/>
        <w:rPr>
          <w:b/>
        </w:rPr>
      </w:pPr>
    </w:p>
    <w:p w:rsidR="004B6D48" w:rsidRDefault="004B6D48" w:rsidP="00CD7542">
      <w:pPr>
        <w:jc w:val="center"/>
        <w:rPr>
          <w:b/>
        </w:rPr>
      </w:pPr>
    </w:p>
    <w:p w:rsidR="007B1729" w:rsidRDefault="007B1729" w:rsidP="00CD7542">
      <w:pPr>
        <w:jc w:val="center"/>
        <w:rPr>
          <w:b/>
        </w:rPr>
      </w:pPr>
    </w:p>
    <w:p w:rsidR="007B1729" w:rsidRPr="004650D8" w:rsidRDefault="007B1729" w:rsidP="00CD7542">
      <w:pPr>
        <w:jc w:val="center"/>
        <w:rPr>
          <w:b/>
        </w:rPr>
      </w:pPr>
    </w:p>
    <w:p w:rsidR="00CD7542" w:rsidRDefault="00CD7542" w:rsidP="00CD7542">
      <w:pPr>
        <w:jc w:val="center"/>
        <w:rPr>
          <w:b/>
        </w:rPr>
      </w:pPr>
    </w:p>
    <w:p w:rsidR="00875176" w:rsidRDefault="00875176" w:rsidP="00CD7542">
      <w:pPr>
        <w:pStyle w:val="HTML"/>
        <w:widowControl w:val="0"/>
        <w:tabs>
          <w:tab w:val="left" w:pos="709"/>
        </w:tabs>
        <w:jc w:val="both"/>
        <w:rPr>
          <w:rFonts w:ascii="Times New Roman" w:hAnsi="Times New Roman"/>
          <w:bCs/>
          <w:sz w:val="24"/>
          <w:szCs w:val="24"/>
        </w:rPr>
      </w:pPr>
    </w:p>
    <w:p w:rsidR="00184A77" w:rsidRDefault="00184A77" w:rsidP="00CD7542">
      <w:pPr>
        <w:pStyle w:val="HTML"/>
        <w:widowControl w:val="0"/>
        <w:tabs>
          <w:tab w:val="left" w:pos="709"/>
        </w:tabs>
        <w:jc w:val="both"/>
        <w:rPr>
          <w:rFonts w:ascii="Times New Roman" w:hAnsi="Times New Roman"/>
          <w:bCs/>
          <w:sz w:val="24"/>
          <w:szCs w:val="24"/>
        </w:rPr>
      </w:pPr>
    </w:p>
    <w:p w:rsidR="00184A77" w:rsidRDefault="00184A77" w:rsidP="00CD7542">
      <w:pPr>
        <w:pStyle w:val="HTML"/>
        <w:widowControl w:val="0"/>
        <w:tabs>
          <w:tab w:val="left" w:pos="709"/>
        </w:tabs>
        <w:jc w:val="both"/>
        <w:rPr>
          <w:rFonts w:ascii="Times New Roman" w:hAnsi="Times New Roman"/>
          <w:bCs/>
          <w:sz w:val="24"/>
          <w:szCs w:val="24"/>
        </w:rPr>
      </w:pPr>
    </w:p>
    <w:p w:rsidR="00184A77" w:rsidRDefault="00184A77" w:rsidP="00CD7542">
      <w:pPr>
        <w:pStyle w:val="HTML"/>
        <w:widowControl w:val="0"/>
        <w:tabs>
          <w:tab w:val="left" w:pos="709"/>
        </w:tabs>
        <w:jc w:val="both"/>
        <w:rPr>
          <w:rFonts w:ascii="Times New Roman" w:hAnsi="Times New Roman"/>
          <w:bCs/>
          <w:sz w:val="24"/>
          <w:szCs w:val="24"/>
        </w:rPr>
      </w:pPr>
    </w:p>
    <w:p w:rsidR="00184A77" w:rsidRDefault="00184A77" w:rsidP="00CD7542">
      <w:pPr>
        <w:pStyle w:val="HTML"/>
        <w:widowControl w:val="0"/>
        <w:tabs>
          <w:tab w:val="left" w:pos="709"/>
        </w:tabs>
        <w:jc w:val="both"/>
        <w:rPr>
          <w:rFonts w:ascii="Times New Roman" w:hAnsi="Times New Roman"/>
          <w:bCs/>
          <w:sz w:val="24"/>
          <w:szCs w:val="24"/>
        </w:rPr>
      </w:pPr>
    </w:p>
    <w:p w:rsidR="00CD7542" w:rsidRDefault="00CD7542" w:rsidP="005F0807">
      <w:pPr>
        <w:pStyle w:val="HTML"/>
        <w:widowControl w:val="0"/>
        <w:tabs>
          <w:tab w:val="left" w:pos="709"/>
        </w:tabs>
        <w:jc w:val="both"/>
      </w:pPr>
      <w:r w:rsidRPr="00F42059">
        <w:rPr>
          <w:rFonts w:ascii="Times New Roman" w:hAnsi="Times New Roman"/>
          <w:bCs/>
          <w:sz w:val="24"/>
          <w:szCs w:val="24"/>
        </w:rPr>
        <w:t xml:space="preserve">           </w:t>
      </w:r>
    </w:p>
    <w:p w:rsidR="00C552D8" w:rsidRPr="00C06193" w:rsidRDefault="00A1648C" w:rsidP="00C552D8">
      <w:pPr>
        <w:jc w:val="both"/>
        <w:rPr>
          <w:sz w:val="16"/>
          <w:szCs w:val="16"/>
        </w:rPr>
      </w:pPr>
      <w:bookmarkStart w:id="3" w:name="_Ref93088313"/>
      <w:bookmarkEnd w:id="3"/>
      <w:r>
        <w:rPr>
          <w:b/>
          <w:bCs/>
        </w:rPr>
        <w:t xml:space="preserve">1. </w:t>
      </w:r>
      <w:r w:rsidR="00C552D8" w:rsidRPr="00794FC4">
        <w:rPr>
          <w:b/>
          <w:bCs/>
        </w:rPr>
        <w:t xml:space="preserve">Описание и </w:t>
      </w:r>
      <w:r w:rsidR="0062312D">
        <w:rPr>
          <w:b/>
          <w:bCs/>
        </w:rPr>
        <w:t xml:space="preserve">технические характеристики, передаваемого в аренду объекта: </w:t>
      </w:r>
    </w:p>
    <w:p w:rsidR="00A1648C" w:rsidRDefault="00A1648C" w:rsidP="00C552D8">
      <w:pPr>
        <w:jc w:val="both"/>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130"/>
      </w:tblGrid>
      <w:tr w:rsidR="00A1648C" w:rsidRPr="0084080B" w:rsidTr="00A01760">
        <w:tc>
          <w:tcPr>
            <w:tcW w:w="4759" w:type="dxa"/>
          </w:tcPr>
          <w:p w:rsidR="00A1648C" w:rsidRPr="0084080B" w:rsidRDefault="00A1648C" w:rsidP="00767E3A">
            <w:pPr>
              <w:tabs>
                <w:tab w:val="left" w:pos="1740"/>
              </w:tabs>
              <w:jc w:val="both"/>
              <w:rPr>
                <w:bCs/>
              </w:rPr>
            </w:pPr>
            <w:r>
              <w:rPr>
                <w:bCs/>
              </w:rPr>
              <w:t>Наименование</w:t>
            </w:r>
            <w:r w:rsidR="0062312D">
              <w:rPr>
                <w:bCs/>
              </w:rPr>
              <w:t xml:space="preserve"> объекта</w:t>
            </w:r>
          </w:p>
        </w:tc>
        <w:tc>
          <w:tcPr>
            <w:tcW w:w="5130" w:type="dxa"/>
          </w:tcPr>
          <w:p w:rsidR="00A1648C" w:rsidRPr="0084080B" w:rsidRDefault="00184A77" w:rsidP="00184A77">
            <w:pPr>
              <w:tabs>
                <w:tab w:val="left" w:pos="1740"/>
              </w:tabs>
              <w:jc w:val="both"/>
              <w:rPr>
                <w:bCs/>
              </w:rPr>
            </w:pPr>
            <w:r w:rsidRPr="00184A77">
              <w:rPr>
                <w:bCs/>
              </w:rPr>
              <w:t>Нежилое помещение – часть 1 этажа</w:t>
            </w:r>
          </w:p>
        </w:tc>
      </w:tr>
      <w:tr w:rsidR="00A1648C" w:rsidRPr="0084080B" w:rsidTr="00A01760">
        <w:tc>
          <w:tcPr>
            <w:tcW w:w="4759" w:type="dxa"/>
          </w:tcPr>
          <w:p w:rsidR="00A1648C" w:rsidRPr="0084080B" w:rsidRDefault="0062312D" w:rsidP="00767E3A">
            <w:pPr>
              <w:tabs>
                <w:tab w:val="left" w:pos="1740"/>
              </w:tabs>
              <w:jc w:val="both"/>
              <w:rPr>
                <w:bCs/>
              </w:rPr>
            </w:pPr>
            <w:r>
              <w:rPr>
                <w:bCs/>
              </w:rPr>
              <w:t>Адрес объекта</w:t>
            </w:r>
          </w:p>
          <w:p w:rsidR="00A1648C" w:rsidRPr="0084080B" w:rsidRDefault="00A1648C" w:rsidP="00767E3A">
            <w:pPr>
              <w:tabs>
                <w:tab w:val="left" w:pos="1740"/>
              </w:tabs>
              <w:jc w:val="both"/>
              <w:rPr>
                <w:bCs/>
              </w:rPr>
            </w:pPr>
          </w:p>
        </w:tc>
        <w:tc>
          <w:tcPr>
            <w:tcW w:w="5130" w:type="dxa"/>
          </w:tcPr>
          <w:p w:rsidR="00A1648C" w:rsidRPr="0084080B" w:rsidRDefault="00184A77" w:rsidP="00184A77">
            <w:pPr>
              <w:tabs>
                <w:tab w:val="left" w:pos="1740"/>
              </w:tabs>
              <w:jc w:val="both"/>
              <w:rPr>
                <w:bCs/>
              </w:rPr>
            </w:pPr>
            <w:r w:rsidRPr="00184A77">
              <w:rPr>
                <w:bCs/>
              </w:rPr>
              <w:t>Республика Башкортост</w:t>
            </w:r>
            <w:r>
              <w:rPr>
                <w:bCs/>
              </w:rPr>
              <w:t xml:space="preserve">ан, г. Уфа, Калининский район, </w:t>
            </w:r>
            <w:r w:rsidRPr="00184A77">
              <w:rPr>
                <w:bCs/>
              </w:rPr>
              <w:t>ул.</w:t>
            </w:r>
            <w:r w:rsidR="00BF0350" w:rsidRPr="00BF0350">
              <w:rPr>
                <w:bCs/>
              </w:rPr>
              <w:t xml:space="preserve"> </w:t>
            </w:r>
            <w:r w:rsidRPr="00184A77">
              <w:rPr>
                <w:bCs/>
              </w:rPr>
              <w:t>Георгия Мушникова, 7/3</w:t>
            </w:r>
          </w:p>
        </w:tc>
      </w:tr>
      <w:tr w:rsidR="0062312D" w:rsidRPr="0084080B" w:rsidTr="00A01760">
        <w:tc>
          <w:tcPr>
            <w:tcW w:w="4759" w:type="dxa"/>
          </w:tcPr>
          <w:p w:rsidR="0062312D" w:rsidRDefault="0062312D" w:rsidP="00767E3A">
            <w:pPr>
              <w:tabs>
                <w:tab w:val="left" w:pos="1740"/>
              </w:tabs>
              <w:jc w:val="both"/>
              <w:rPr>
                <w:bCs/>
              </w:rPr>
            </w:pPr>
            <w:r>
              <w:rPr>
                <w:bCs/>
              </w:rPr>
              <w:t xml:space="preserve">Наименование собственника </w:t>
            </w:r>
          </w:p>
        </w:tc>
        <w:tc>
          <w:tcPr>
            <w:tcW w:w="5130" w:type="dxa"/>
          </w:tcPr>
          <w:p w:rsidR="0062312D" w:rsidRPr="00184A77" w:rsidRDefault="0062312D" w:rsidP="00184A77">
            <w:pPr>
              <w:tabs>
                <w:tab w:val="left" w:pos="1740"/>
              </w:tabs>
              <w:jc w:val="both"/>
              <w:rPr>
                <w:bCs/>
              </w:rPr>
            </w:pPr>
            <w:r>
              <w:rPr>
                <w:bCs/>
              </w:rPr>
              <w:t xml:space="preserve">Общество с ограниченной ответственностью «Башкирские </w:t>
            </w:r>
            <w:r w:rsidRPr="0062312D">
              <w:rPr>
                <w:bCs/>
              </w:rPr>
              <w:t>распределительные электрические сети</w:t>
            </w:r>
            <w:r>
              <w:rPr>
                <w:bCs/>
              </w:rPr>
              <w:t>» (ООО «Башкирэнерго»)</w:t>
            </w:r>
          </w:p>
        </w:tc>
      </w:tr>
      <w:tr w:rsidR="0062312D" w:rsidRPr="0084080B" w:rsidTr="00A01760">
        <w:tc>
          <w:tcPr>
            <w:tcW w:w="4759" w:type="dxa"/>
          </w:tcPr>
          <w:p w:rsidR="0062312D" w:rsidRDefault="0062312D" w:rsidP="00767E3A">
            <w:pPr>
              <w:tabs>
                <w:tab w:val="left" w:pos="1740"/>
              </w:tabs>
              <w:jc w:val="both"/>
              <w:rPr>
                <w:bCs/>
              </w:rPr>
            </w:pPr>
            <w:r>
              <w:rPr>
                <w:bCs/>
              </w:rPr>
              <w:t>Правоудостоверяющий документ на объект</w:t>
            </w:r>
          </w:p>
        </w:tc>
        <w:tc>
          <w:tcPr>
            <w:tcW w:w="5130" w:type="dxa"/>
          </w:tcPr>
          <w:p w:rsidR="0062312D" w:rsidRPr="00184A77" w:rsidRDefault="0062312D" w:rsidP="00184A77">
            <w:pPr>
              <w:tabs>
                <w:tab w:val="left" w:pos="1740"/>
              </w:tabs>
              <w:jc w:val="both"/>
              <w:rPr>
                <w:bCs/>
              </w:rPr>
            </w:pPr>
            <w:r>
              <w:rPr>
                <w:bCs/>
              </w:rPr>
              <w:t>Свидетельство о ГРП серия 04АА №322572             от 16.12.2005 года</w:t>
            </w:r>
          </w:p>
        </w:tc>
      </w:tr>
      <w:tr w:rsidR="00A1648C" w:rsidRPr="0084080B" w:rsidTr="00A01760">
        <w:tc>
          <w:tcPr>
            <w:tcW w:w="4759" w:type="dxa"/>
          </w:tcPr>
          <w:p w:rsidR="00A1648C" w:rsidRPr="0084080B" w:rsidRDefault="00435357" w:rsidP="0062312D">
            <w:pPr>
              <w:tabs>
                <w:tab w:val="left" w:pos="1740"/>
              </w:tabs>
              <w:jc w:val="both"/>
              <w:rPr>
                <w:bCs/>
              </w:rPr>
            </w:pPr>
            <w:r>
              <w:rPr>
                <w:bCs/>
              </w:rPr>
              <w:t>Этажность</w:t>
            </w:r>
          </w:p>
        </w:tc>
        <w:tc>
          <w:tcPr>
            <w:tcW w:w="5130" w:type="dxa"/>
          </w:tcPr>
          <w:p w:rsidR="00A1648C" w:rsidRPr="0084080B" w:rsidRDefault="00184A77" w:rsidP="002F5BFC">
            <w:pPr>
              <w:tabs>
                <w:tab w:val="left" w:pos="1740"/>
              </w:tabs>
              <w:jc w:val="both"/>
              <w:rPr>
                <w:bCs/>
              </w:rPr>
            </w:pPr>
            <w:r>
              <w:rPr>
                <w:bCs/>
              </w:rPr>
              <w:t>1</w:t>
            </w:r>
          </w:p>
        </w:tc>
      </w:tr>
      <w:tr w:rsidR="00A1648C" w:rsidRPr="0084080B" w:rsidTr="00A01760">
        <w:tc>
          <w:tcPr>
            <w:tcW w:w="4759" w:type="dxa"/>
          </w:tcPr>
          <w:p w:rsidR="00A1648C" w:rsidRPr="0084080B" w:rsidRDefault="00D40137" w:rsidP="00D40137">
            <w:pPr>
              <w:tabs>
                <w:tab w:val="left" w:pos="1740"/>
              </w:tabs>
              <w:jc w:val="both"/>
              <w:rPr>
                <w:bCs/>
              </w:rPr>
            </w:pPr>
            <w:r>
              <w:rPr>
                <w:bCs/>
              </w:rPr>
              <w:t>П</w:t>
            </w:r>
            <w:r w:rsidR="00A1648C">
              <w:rPr>
                <w:bCs/>
              </w:rPr>
              <w:t>лощадь</w:t>
            </w:r>
          </w:p>
        </w:tc>
        <w:tc>
          <w:tcPr>
            <w:tcW w:w="5130" w:type="dxa"/>
          </w:tcPr>
          <w:p w:rsidR="00A1648C" w:rsidRPr="0084080B" w:rsidRDefault="00184A77" w:rsidP="00A36DC3">
            <w:pPr>
              <w:tabs>
                <w:tab w:val="left" w:pos="1740"/>
              </w:tabs>
              <w:jc w:val="both"/>
              <w:rPr>
                <w:bCs/>
              </w:rPr>
            </w:pPr>
            <w:r>
              <w:rPr>
                <w:bCs/>
              </w:rPr>
              <w:t>132,3</w:t>
            </w:r>
            <w:r w:rsidR="00A1648C">
              <w:rPr>
                <w:bCs/>
              </w:rPr>
              <w:t xml:space="preserve"> кв.</w:t>
            </w:r>
            <w:r w:rsidR="00E94CE7">
              <w:rPr>
                <w:bCs/>
              </w:rPr>
              <w:t xml:space="preserve"> </w:t>
            </w:r>
            <w:r w:rsidR="00A1648C">
              <w:rPr>
                <w:bCs/>
              </w:rPr>
              <w:t>м</w:t>
            </w:r>
          </w:p>
        </w:tc>
      </w:tr>
      <w:tr w:rsidR="00A1648C" w:rsidRPr="0084080B" w:rsidTr="00A01760">
        <w:tc>
          <w:tcPr>
            <w:tcW w:w="4759" w:type="dxa"/>
          </w:tcPr>
          <w:p w:rsidR="00A1648C" w:rsidRPr="0084080B" w:rsidRDefault="00A1648C" w:rsidP="00767E3A">
            <w:pPr>
              <w:tabs>
                <w:tab w:val="left" w:pos="1740"/>
              </w:tabs>
              <w:jc w:val="both"/>
              <w:rPr>
                <w:bCs/>
              </w:rPr>
            </w:pPr>
            <w:r>
              <w:rPr>
                <w:bCs/>
              </w:rPr>
              <w:t>Назначение</w:t>
            </w:r>
          </w:p>
        </w:tc>
        <w:tc>
          <w:tcPr>
            <w:tcW w:w="5130" w:type="dxa"/>
          </w:tcPr>
          <w:p w:rsidR="00A1648C" w:rsidRDefault="00184A77" w:rsidP="00767E3A">
            <w:pPr>
              <w:tabs>
                <w:tab w:val="left" w:pos="1740"/>
              </w:tabs>
              <w:jc w:val="both"/>
              <w:rPr>
                <w:bCs/>
              </w:rPr>
            </w:pPr>
            <w:r>
              <w:rPr>
                <w:bCs/>
              </w:rPr>
              <w:t>Нежилое</w:t>
            </w:r>
            <w:r w:rsidR="00A1648C">
              <w:rPr>
                <w:bCs/>
              </w:rPr>
              <w:t xml:space="preserve"> </w:t>
            </w:r>
          </w:p>
        </w:tc>
      </w:tr>
      <w:tr w:rsidR="00A1648C" w:rsidRPr="0084080B" w:rsidTr="00A01760">
        <w:tc>
          <w:tcPr>
            <w:tcW w:w="4759" w:type="dxa"/>
          </w:tcPr>
          <w:p w:rsidR="00A1648C" w:rsidRPr="0084080B" w:rsidRDefault="00A1648C" w:rsidP="00767E3A">
            <w:pPr>
              <w:tabs>
                <w:tab w:val="left" w:pos="1740"/>
              </w:tabs>
              <w:jc w:val="both"/>
              <w:rPr>
                <w:bCs/>
              </w:rPr>
            </w:pPr>
            <w:r>
              <w:rPr>
                <w:bCs/>
              </w:rPr>
              <w:t>Технические характеристики</w:t>
            </w:r>
          </w:p>
        </w:tc>
        <w:tc>
          <w:tcPr>
            <w:tcW w:w="5130" w:type="dxa"/>
          </w:tcPr>
          <w:p w:rsidR="00A1648C" w:rsidRPr="0084080B" w:rsidRDefault="00184A77" w:rsidP="002F5BFC">
            <w:pPr>
              <w:tabs>
                <w:tab w:val="left" w:pos="1740"/>
              </w:tabs>
              <w:jc w:val="both"/>
              <w:rPr>
                <w:bCs/>
              </w:rPr>
            </w:pPr>
            <w:r w:rsidRPr="00184A77">
              <w:rPr>
                <w:bCs/>
              </w:rPr>
              <w:t xml:space="preserve">Фундамент: бетонный ленточный; Перегородки: кирпичные; Стены: кирпичные; Перекрытия: ж/б сборные; Крыша: </w:t>
            </w:r>
            <w:proofErr w:type="spellStart"/>
            <w:r w:rsidRPr="00184A77">
              <w:rPr>
                <w:bCs/>
              </w:rPr>
              <w:t>профнастил</w:t>
            </w:r>
            <w:proofErr w:type="spellEnd"/>
            <w:r w:rsidRPr="00184A77">
              <w:rPr>
                <w:bCs/>
              </w:rPr>
              <w:t>; Полы: бетонные, паркет, плитка, Внутренняя отделка: штукатурка, покраска, отделка стеновыми панелями</w:t>
            </w:r>
          </w:p>
        </w:tc>
      </w:tr>
      <w:tr w:rsidR="00A1648C" w:rsidRPr="0084080B" w:rsidTr="00A01760">
        <w:tc>
          <w:tcPr>
            <w:tcW w:w="4759" w:type="dxa"/>
          </w:tcPr>
          <w:p w:rsidR="00A1648C" w:rsidRPr="0084080B" w:rsidRDefault="00A1648C" w:rsidP="00767E3A">
            <w:pPr>
              <w:tabs>
                <w:tab w:val="left" w:pos="1740"/>
              </w:tabs>
              <w:jc w:val="both"/>
              <w:rPr>
                <w:bCs/>
              </w:rPr>
            </w:pPr>
            <w:r>
              <w:rPr>
                <w:bCs/>
              </w:rPr>
              <w:t>Год постройки</w:t>
            </w:r>
          </w:p>
        </w:tc>
        <w:tc>
          <w:tcPr>
            <w:tcW w:w="5130" w:type="dxa"/>
          </w:tcPr>
          <w:p w:rsidR="00A1648C" w:rsidRPr="0084080B" w:rsidRDefault="00A1648C" w:rsidP="00184A77">
            <w:pPr>
              <w:tabs>
                <w:tab w:val="left" w:pos="1740"/>
              </w:tabs>
              <w:jc w:val="both"/>
              <w:rPr>
                <w:bCs/>
              </w:rPr>
            </w:pPr>
            <w:r>
              <w:rPr>
                <w:bCs/>
              </w:rPr>
              <w:t>1</w:t>
            </w:r>
            <w:r w:rsidR="00184A77">
              <w:rPr>
                <w:bCs/>
              </w:rPr>
              <w:t>995</w:t>
            </w:r>
          </w:p>
        </w:tc>
      </w:tr>
      <w:tr w:rsidR="00A1648C" w:rsidRPr="0084080B" w:rsidTr="00A01760">
        <w:tc>
          <w:tcPr>
            <w:tcW w:w="4759" w:type="dxa"/>
          </w:tcPr>
          <w:p w:rsidR="00A1648C" w:rsidRPr="0084080B" w:rsidRDefault="00A1648C" w:rsidP="00767E3A">
            <w:pPr>
              <w:tabs>
                <w:tab w:val="left" w:pos="1740"/>
              </w:tabs>
              <w:jc w:val="both"/>
              <w:rPr>
                <w:bCs/>
              </w:rPr>
            </w:pPr>
            <w:r>
              <w:rPr>
                <w:bCs/>
              </w:rPr>
              <w:t>Б</w:t>
            </w:r>
            <w:r w:rsidRPr="0084080B">
              <w:rPr>
                <w:bCs/>
              </w:rPr>
              <w:t>лагоустройство</w:t>
            </w:r>
          </w:p>
          <w:p w:rsidR="00A1648C" w:rsidRPr="0084080B" w:rsidRDefault="00A1648C" w:rsidP="00767E3A">
            <w:pPr>
              <w:tabs>
                <w:tab w:val="left" w:pos="1740"/>
              </w:tabs>
              <w:jc w:val="both"/>
              <w:rPr>
                <w:bCs/>
              </w:rPr>
            </w:pPr>
          </w:p>
        </w:tc>
        <w:tc>
          <w:tcPr>
            <w:tcW w:w="5130" w:type="dxa"/>
          </w:tcPr>
          <w:p w:rsidR="00184A77" w:rsidRPr="00184A77" w:rsidRDefault="00184A77" w:rsidP="00184A77">
            <w:pPr>
              <w:tabs>
                <w:tab w:val="left" w:pos="1740"/>
              </w:tabs>
              <w:rPr>
                <w:bCs/>
              </w:rPr>
            </w:pPr>
            <w:r w:rsidRPr="00184A77">
              <w:rPr>
                <w:bCs/>
              </w:rPr>
              <w:t>Водопровод: центральный;</w:t>
            </w:r>
          </w:p>
          <w:p w:rsidR="00184A77" w:rsidRPr="00184A77" w:rsidRDefault="00184A77" w:rsidP="00184A77">
            <w:pPr>
              <w:tabs>
                <w:tab w:val="left" w:pos="1740"/>
              </w:tabs>
              <w:rPr>
                <w:bCs/>
              </w:rPr>
            </w:pPr>
            <w:r w:rsidRPr="00184A77">
              <w:rPr>
                <w:bCs/>
              </w:rPr>
              <w:t>Канализация: сброс в городскую сеть;</w:t>
            </w:r>
          </w:p>
          <w:p w:rsidR="00184A77" w:rsidRPr="00184A77" w:rsidRDefault="00184A77" w:rsidP="00184A77">
            <w:pPr>
              <w:tabs>
                <w:tab w:val="left" w:pos="1740"/>
              </w:tabs>
              <w:rPr>
                <w:bCs/>
              </w:rPr>
            </w:pPr>
            <w:r w:rsidRPr="00184A77">
              <w:rPr>
                <w:bCs/>
              </w:rPr>
              <w:t xml:space="preserve">Отопление: центральное; </w:t>
            </w:r>
          </w:p>
          <w:p w:rsidR="00184A77" w:rsidRPr="00184A77" w:rsidRDefault="00184A77" w:rsidP="00184A77">
            <w:pPr>
              <w:tabs>
                <w:tab w:val="left" w:pos="1740"/>
              </w:tabs>
              <w:rPr>
                <w:bCs/>
              </w:rPr>
            </w:pPr>
            <w:r w:rsidRPr="00184A77">
              <w:rPr>
                <w:bCs/>
              </w:rPr>
              <w:t>Электроосвещение: проводка скрытая;</w:t>
            </w:r>
          </w:p>
          <w:p w:rsidR="00184A77" w:rsidRPr="00184A77" w:rsidRDefault="00184A77" w:rsidP="00184A77">
            <w:pPr>
              <w:tabs>
                <w:tab w:val="left" w:pos="1740"/>
              </w:tabs>
              <w:rPr>
                <w:bCs/>
              </w:rPr>
            </w:pPr>
            <w:r w:rsidRPr="00184A77">
              <w:rPr>
                <w:bCs/>
              </w:rPr>
              <w:t>Горячее водоснабжение: централизованное;</w:t>
            </w:r>
          </w:p>
          <w:p w:rsidR="007409C1" w:rsidRPr="007409C1" w:rsidRDefault="00184A77" w:rsidP="00184A77">
            <w:pPr>
              <w:tabs>
                <w:tab w:val="left" w:pos="1740"/>
              </w:tabs>
              <w:rPr>
                <w:bCs/>
              </w:rPr>
            </w:pPr>
            <w:r w:rsidRPr="00184A77">
              <w:rPr>
                <w:bCs/>
              </w:rPr>
              <w:t>Телефон, вентиляция: есть.</w:t>
            </w:r>
          </w:p>
        </w:tc>
      </w:tr>
      <w:tr w:rsidR="00A1648C" w:rsidRPr="0084080B" w:rsidTr="00A01760">
        <w:tc>
          <w:tcPr>
            <w:tcW w:w="4759" w:type="dxa"/>
          </w:tcPr>
          <w:p w:rsidR="00A1648C" w:rsidRPr="006B7CF0" w:rsidRDefault="0062312D" w:rsidP="00767E3A">
            <w:pPr>
              <w:tabs>
                <w:tab w:val="left" w:pos="1740"/>
              </w:tabs>
              <w:jc w:val="both"/>
              <w:rPr>
                <w:bCs/>
              </w:rPr>
            </w:pPr>
            <w:r>
              <w:rPr>
                <w:bCs/>
              </w:rPr>
              <w:t>Дополнительные сведения</w:t>
            </w:r>
          </w:p>
        </w:tc>
        <w:tc>
          <w:tcPr>
            <w:tcW w:w="5130" w:type="dxa"/>
          </w:tcPr>
          <w:p w:rsidR="00A1648C" w:rsidRPr="006B7CF0" w:rsidRDefault="0062312D" w:rsidP="0062312D">
            <w:pPr>
              <w:tabs>
                <w:tab w:val="left" w:pos="1740"/>
              </w:tabs>
              <w:jc w:val="both"/>
              <w:rPr>
                <w:bCs/>
              </w:rPr>
            </w:pPr>
            <w:r>
              <w:rPr>
                <w:bCs/>
              </w:rPr>
              <w:t>Объект располагается н</w:t>
            </w:r>
            <w:r w:rsidR="00184A77">
              <w:rPr>
                <w:bCs/>
              </w:rPr>
              <w:t xml:space="preserve">а первом этаже </w:t>
            </w:r>
            <w:r>
              <w:rPr>
                <w:bCs/>
              </w:rPr>
              <w:t xml:space="preserve">                    </w:t>
            </w:r>
            <w:r w:rsidR="00184A77">
              <w:rPr>
                <w:bCs/>
              </w:rPr>
              <w:t xml:space="preserve">10 этажного </w:t>
            </w:r>
            <w:r>
              <w:rPr>
                <w:bCs/>
              </w:rPr>
              <w:t>жилого дома.</w:t>
            </w:r>
            <w:r w:rsidR="00A1648C">
              <w:rPr>
                <w:bCs/>
              </w:rPr>
              <w:t xml:space="preserve"> </w:t>
            </w:r>
          </w:p>
        </w:tc>
      </w:tr>
    </w:tbl>
    <w:p w:rsidR="00D40137" w:rsidRDefault="00D40137" w:rsidP="00A1648C">
      <w:pPr>
        <w:jc w:val="both"/>
        <w:rPr>
          <w:b/>
        </w:rPr>
      </w:pPr>
    </w:p>
    <w:p w:rsidR="00D62BDF" w:rsidRPr="00D62BDF" w:rsidRDefault="00D62BDF" w:rsidP="0062312D">
      <w:pPr>
        <w:ind w:left="-142" w:right="-427"/>
        <w:jc w:val="both"/>
        <w:rPr>
          <w:b/>
          <w:szCs w:val="23"/>
        </w:rPr>
      </w:pPr>
      <w:r w:rsidRPr="00D62BDF">
        <w:rPr>
          <w:b/>
          <w:szCs w:val="23"/>
        </w:rPr>
        <w:t>2. Условия аренды</w:t>
      </w:r>
    </w:p>
    <w:p w:rsidR="00C552D8" w:rsidRPr="00D62BDF" w:rsidRDefault="00C552D8" w:rsidP="0062312D">
      <w:pPr>
        <w:ind w:left="-142" w:right="-427"/>
        <w:jc w:val="both"/>
      </w:pPr>
      <w:r w:rsidRPr="00D62BDF">
        <w:rPr>
          <w:b/>
        </w:rPr>
        <w:t>Срок аренды:</w:t>
      </w:r>
      <w:r w:rsidR="00550481" w:rsidRPr="00D62BDF">
        <w:t xml:space="preserve"> 11 месяцев с возможностью неограниченного числа автоматических пролонгаций.</w:t>
      </w:r>
    </w:p>
    <w:p w:rsidR="00C552D8" w:rsidRPr="00D62BDF" w:rsidRDefault="00C552D8" w:rsidP="0062312D">
      <w:pPr>
        <w:ind w:left="-142" w:right="-427"/>
        <w:jc w:val="both"/>
        <w:rPr>
          <w:b/>
        </w:rPr>
      </w:pPr>
      <w:r w:rsidRPr="00D62BDF">
        <w:rPr>
          <w:b/>
        </w:rPr>
        <w:t xml:space="preserve">Порядок </w:t>
      </w:r>
      <w:r w:rsidR="00D62BDF">
        <w:rPr>
          <w:b/>
        </w:rPr>
        <w:t>расчетов</w:t>
      </w:r>
      <w:r w:rsidRPr="00D62BDF">
        <w:rPr>
          <w:b/>
        </w:rPr>
        <w:t xml:space="preserve">: </w:t>
      </w:r>
      <w:r w:rsidRPr="00D62BDF">
        <w:t xml:space="preserve">ежемесячно до </w:t>
      </w:r>
      <w:r w:rsidR="00D67068" w:rsidRPr="00D62BDF">
        <w:t>25</w:t>
      </w:r>
      <w:r w:rsidRPr="00D62BDF">
        <w:t xml:space="preserve"> числа месяца, </w:t>
      </w:r>
      <w:r w:rsidR="00D67068" w:rsidRPr="00D62BDF">
        <w:t xml:space="preserve">предшествующего </w:t>
      </w:r>
      <w:r w:rsidRPr="00D62BDF">
        <w:t>оплачиваем</w:t>
      </w:r>
      <w:r w:rsidR="00D67068" w:rsidRPr="00D62BDF">
        <w:t>о</w:t>
      </w:r>
      <w:r w:rsidRPr="00D62BDF">
        <w:t>м</w:t>
      </w:r>
      <w:r w:rsidR="00D67068" w:rsidRPr="00D62BDF">
        <w:t>у</w:t>
      </w:r>
      <w:r w:rsidRPr="00D62BDF">
        <w:t>.</w:t>
      </w:r>
    </w:p>
    <w:p w:rsidR="00C552D8" w:rsidRDefault="00C552D8" w:rsidP="0062312D">
      <w:pPr>
        <w:ind w:left="-142" w:right="-427"/>
        <w:jc w:val="both"/>
      </w:pPr>
    </w:p>
    <w:p w:rsidR="00C552D8" w:rsidRPr="00EA188E" w:rsidRDefault="0062312D" w:rsidP="0062312D">
      <w:pPr>
        <w:widowControl w:val="0"/>
        <w:ind w:left="-142" w:right="-427"/>
        <w:jc w:val="both"/>
      </w:pPr>
      <w:r>
        <w:rPr>
          <w:b/>
        </w:rPr>
        <w:t>3</w:t>
      </w:r>
      <w:r w:rsidR="00C552D8" w:rsidRPr="00B71491">
        <w:rPr>
          <w:b/>
        </w:rPr>
        <w:t xml:space="preserve">. </w:t>
      </w:r>
      <w:r w:rsidR="00C552D8">
        <w:rPr>
          <w:b/>
        </w:rPr>
        <w:t>Д</w:t>
      </w:r>
      <w:r w:rsidR="00C552D8" w:rsidRPr="00B71491">
        <w:rPr>
          <w:b/>
        </w:rPr>
        <w:t xml:space="preserve">ля справок </w:t>
      </w:r>
      <w:r>
        <w:rPr>
          <w:b/>
        </w:rPr>
        <w:t xml:space="preserve">по техническим вопросам </w:t>
      </w:r>
      <w:r w:rsidRPr="0062312D">
        <w:t>обращаться по телефону (347) 279-72-21 -</w:t>
      </w:r>
      <w:r>
        <w:rPr>
          <w:b/>
        </w:rPr>
        <w:t xml:space="preserve"> </w:t>
      </w:r>
      <w:r w:rsidR="00C552D8">
        <w:t xml:space="preserve"> </w:t>
      </w:r>
      <w:r w:rsidR="00C552D8" w:rsidRPr="00A61942">
        <w:t>Начальник</w:t>
      </w:r>
      <w:r w:rsidR="00C552D8">
        <w:t xml:space="preserve"> отдела управления собственнос</w:t>
      </w:r>
      <w:r>
        <w:t>тью Д</w:t>
      </w:r>
      <w:r w:rsidR="00C552D8" w:rsidRPr="00A61942">
        <w:t>епартамент</w:t>
      </w:r>
      <w:r w:rsidR="00C552D8">
        <w:t>а</w:t>
      </w:r>
      <w:r w:rsidR="00C552D8" w:rsidRPr="00A61942">
        <w:t xml:space="preserve"> имущественных </w:t>
      </w:r>
      <w:r w:rsidR="00C552D8">
        <w:t xml:space="preserve"> </w:t>
      </w:r>
      <w:r w:rsidR="00EA188E">
        <w:t xml:space="preserve">отношений </w:t>
      </w:r>
      <w:r w:rsidR="00C552D8" w:rsidRPr="00A61942">
        <w:t>АО «БЭСК»</w:t>
      </w:r>
      <w:r>
        <w:t xml:space="preserve"> </w:t>
      </w:r>
      <w:r w:rsidR="00C552D8" w:rsidRPr="00A61942">
        <w:t>Тимофеев Георгий Олегович</w:t>
      </w:r>
      <w:r>
        <w:t xml:space="preserve">, </w:t>
      </w:r>
      <w:bookmarkStart w:id="4" w:name="_GoBack"/>
      <w:bookmarkEnd w:id="4"/>
      <w:r>
        <w:t>эл</w:t>
      </w:r>
      <w:r w:rsidR="00EA188E" w:rsidRPr="00EA188E">
        <w:t xml:space="preserve"> </w:t>
      </w:r>
      <w:r>
        <w:t>.адрес:</w:t>
      </w:r>
      <w:r w:rsidR="00C552D8">
        <w:t xml:space="preserve"> </w:t>
      </w:r>
      <w:hyperlink r:id="rId8" w:history="1">
        <w:r w:rsidR="00C552D8" w:rsidRPr="00EA188E">
          <w:rPr>
            <w:b/>
            <w:bCs/>
            <w:color w:val="0000FF"/>
            <w:u w:val="single"/>
          </w:rPr>
          <w:t>TimopheevGO@bashkirenergo.ru</w:t>
        </w:r>
      </w:hyperlink>
    </w:p>
    <w:p w:rsidR="00C552D8" w:rsidRDefault="00C552D8" w:rsidP="00A1648C">
      <w:pPr>
        <w:jc w:val="both"/>
        <w:rPr>
          <w:b/>
        </w:rPr>
      </w:pPr>
    </w:p>
    <w:sectPr w:rsidR="00C552D8" w:rsidSect="00830E1C">
      <w:foot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F95" w:rsidRDefault="003B1F95" w:rsidP="003729D8">
      <w:r>
        <w:separator/>
      </w:r>
    </w:p>
  </w:endnote>
  <w:endnote w:type="continuationSeparator" w:id="0">
    <w:p w:rsidR="003B1F95" w:rsidRDefault="003B1F95" w:rsidP="0037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ont317">
    <w:charset w:val="CC"/>
    <w:family w:val="auto"/>
    <w:pitch w:val="variable"/>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doniCTT">
    <w:altName w:val="Times New Roman"/>
    <w:charset w:val="CC"/>
    <w:family w:val="auto"/>
    <w:pitch w:val="variable"/>
    <w:sig w:usb0="00000203" w:usb1="00000000" w:usb2="00000000" w:usb3="00000000" w:csb0="00000005" w:csb1="00000000"/>
  </w:font>
  <w:font w:name="GaramondC">
    <w:altName w:val="Gabriola"/>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711012"/>
      <w:docPartObj>
        <w:docPartGallery w:val="Page Numbers (Bottom of Page)"/>
        <w:docPartUnique/>
      </w:docPartObj>
    </w:sdtPr>
    <w:sdtEndPr/>
    <w:sdtContent>
      <w:p w:rsidR="00214218" w:rsidRDefault="00214218">
        <w:pPr>
          <w:pStyle w:val="af1"/>
          <w:jc w:val="right"/>
        </w:pPr>
        <w:r>
          <w:fldChar w:fldCharType="begin"/>
        </w:r>
        <w:r>
          <w:instrText>PAGE   \* MERGEFORMAT</w:instrText>
        </w:r>
        <w:r>
          <w:fldChar w:fldCharType="separate"/>
        </w:r>
        <w:r w:rsidR="0012520B">
          <w:rPr>
            <w:noProof/>
          </w:rPr>
          <w:t>2</w:t>
        </w:r>
        <w:r>
          <w:fldChar w:fldCharType="end"/>
        </w:r>
      </w:p>
    </w:sdtContent>
  </w:sdt>
  <w:p w:rsidR="00214218" w:rsidRDefault="0021421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F95" w:rsidRDefault="003B1F95" w:rsidP="003729D8">
      <w:r>
        <w:separator/>
      </w:r>
    </w:p>
  </w:footnote>
  <w:footnote w:type="continuationSeparator" w:id="0">
    <w:p w:rsidR="003B1F95" w:rsidRDefault="003B1F95" w:rsidP="00372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080" w:hanging="360"/>
      </w:pPr>
      <w:rPr>
        <w:b/>
      </w:rPr>
    </w:lvl>
  </w:abstractNum>
  <w:abstractNum w:abstractNumId="2" w15:restartNumberingAfterBreak="0">
    <w:nsid w:val="00000005"/>
    <w:multiLevelType w:val="multilevel"/>
    <w:tmpl w:val="04D81694"/>
    <w:name w:val="WW8Num5"/>
    <w:lvl w:ilvl="0">
      <w:start w:val="1"/>
      <w:numFmt w:val="decimal"/>
      <w:lvlText w:val="%1."/>
      <w:lvlJc w:val="left"/>
      <w:pPr>
        <w:tabs>
          <w:tab w:val="num" w:pos="1134"/>
        </w:tabs>
        <w:ind w:left="0" w:firstLine="567"/>
      </w:pPr>
      <w:rPr>
        <w:b/>
      </w:r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3" w15:restartNumberingAfterBreak="0">
    <w:nsid w:val="01013884"/>
    <w:multiLevelType w:val="multilevel"/>
    <w:tmpl w:val="E27438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a"/>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2279AA"/>
    <w:multiLevelType w:val="hybridMultilevel"/>
    <w:tmpl w:val="8AA8B250"/>
    <w:lvl w:ilvl="0" w:tplc="0419000F">
      <w:start w:val="1"/>
      <w:numFmt w:val="decimal"/>
      <w:lvlText w:val="%1."/>
      <w:lvlJc w:val="left"/>
      <w:pPr>
        <w:ind w:left="720" w:hanging="360"/>
      </w:pPr>
      <w:rPr>
        <w:rFonts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98E24F1"/>
    <w:multiLevelType w:val="hybridMultilevel"/>
    <w:tmpl w:val="96A6FBA4"/>
    <w:lvl w:ilvl="0" w:tplc="F8965E6A">
      <w:start w:val="1"/>
      <w:numFmt w:val="decimal"/>
      <w:lvlText w:val="%1."/>
      <w:lvlJc w:val="left"/>
      <w:pPr>
        <w:ind w:left="720" w:hanging="360"/>
      </w:pPr>
      <w:rPr>
        <w:rFonts w:hint="default"/>
        <w:b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FB1EDA"/>
    <w:multiLevelType w:val="multilevel"/>
    <w:tmpl w:val="83FA915A"/>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28E4A4F"/>
    <w:multiLevelType w:val="multilevel"/>
    <w:tmpl w:val="937EC73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pStyle w:val="a0"/>
      <w:lvlText w:val="%1.%2.%3."/>
      <w:lvlJc w:val="left"/>
      <w:pPr>
        <w:ind w:left="720" w:hanging="720"/>
      </w:pPr>
      <w:rPr>
        <w:rFonts w:hint="default"/>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15A139B"/>
    <w:multiLevelType w:val="multilevel"/>
    <w:tmpl w:val="E3B40F70"/>
    <w:lvl w:ilvl="0">
      <w:start w:val="1"/>
      <w:numFmt w:val="decimal"/>
      <w:lvlText w:val="%1."/>
      <w:lvlJc w:val="left"/>
      <w:pPr>
        <w:tabs>
          <w:tab w:val="num" w:pos="927"/>
        </w:tabs>
        <w:ind w:left="927"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1752598"/>
    <w:multiLevelType w:val="hybridMultilevel"/>
    <w:tmpl w:val="157CB8B2"/>
    <w:lvl w:ilvl="0" w:tplc="FA3459E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5071B84"/>
    <w:multiLevelType w:val="hybridMultilevel"/>
    <w:tmpl w:val="A380D3F4"/>
    <w:lvl w:ilvl="0" w:tplc="0419000B">
      <w:start w:val="1"/>
      <w:numFmt w:val="bullet"/>
      <w:lvlText w:val=""/>
      <w:lvlJc w:val="left"/>
      <w:pPr>
        <w:tabs>
          <w:tab w:val="num" w:pos="1485"/>
        </w:tabs>
        <w:ind w:left="1485" w:hanging="360"/>
      </w:pPr>
      <w:rPr>
        <w:rFonts w:ascii="Wingdings" w:hAnsi="Wingdings"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49700439"/>
    <w:multiLevelType w:val="singleLevel"/>
    <w:tmpl w:val="1CA8E0B8"/>
    <w:lvl w:ilvl="0">
      <w:start w:val="1"/>
      <w:numFmt w:val="bullet"/>
      <w:pStyle w:val="two"/>
      <w:lvlText w:val=""/>
      <w:lvlJc w:val="left"/>
      <w:pPr>
        <w:tabs>
          <w:tab w:val="num" w:pos="360"/>
        </w:tabs>
        <w:ind w:left="113" w:hanging="113"/>
      </w:pPr>
      <w:rPr>
        <w:rFonts w:ascii="Wingdings" w:hAnsi="Wingdings" w:cs="Times New Roman" w:hint="default"/>
        <w:sz w:val="16"/>
        <w:szCs w:val="16"/>
      </w:rPr>
    </w:lvl>
  </w:abstractNum>
  <w:abstractNum w:abstractNumId="13" w15:restartNumberingAfterBreak="0">
    <w:nsid w:val="4E025CFE"/>
    <w:multiLevelType w:val="multilevel"/>
    <w:tmpl w:val="E3EEB30C"/>
    <w:lvl w:ilvl="0">
      <w:start w:val="1"/>
      <w:numFmt w:val="decimal"/>
      <w:pStyle w:val="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AC46A2E"/>
    <w:multiLevelType w:val="hybridMultilevel"/>
    <w:tmpl w:val="75E2DC3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6" w15:restartNumberingAfterBreak="0">
    <w:nsid w:val="7D521035"/>
    <w:multiLevelType w:val="hybridMultilevel"/>
    <w:tmpl w:val="B3F8A36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6C6DEA"/>
    <w:multiLevelType w:val="hybridMultilevel"/>
    <w:tmpl w:val="49860870"/>
    <w:lvl w:ilvl="0" w:tplc="0419000F">
      <w:start w:val="1"/>
      <w:numFmt w:val="decimal"/>
      <w:pStyle w:val="a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5"/>
  </w:num>
  <w:num w:numId="3">
    <w:abstractNumId w:val="10"/>
  </w:num>
  <w:num w:numId="4">
    <w:abstractNumId w:val="13"/>
  </w:num>
  <w:num w:numId="5">
    <w:abstractNumId w:val="17"/>
  </w:num>
  <w:num w:numId="6">
    <w:abstractNumId w:val="3"/>
  </w:num>
  <w:num w:numId="7">
    <w:abstractNumId w:val="12"/>
  </w:num>
  <w:num w:numId="8">
    <w:abstractNumId w:val="8"/>
  </w:num>
  <w:num w:numId="9">
    <w:abstractNumId w:val="6"/>
  </w:num>
  <w:num w:numId="10">
    <w:abstractNumId w:val="5"/>
  </w:num>
  <w:num w:numId="11">
    <w:abstractNumId w:val="4"/>
  </w:num>
  <w:num w:numId="12">
    <w:abstractNumId w:val="11"/>
  </w:num>
  <w:num w:numId="13">
    <w:abstractNumId w:val="4"/>
  </w:num>
  <w:num w:numId="14">
    <w:abstractNumId w:val="9"/>
  </w:num>
  <w:num w:numId="15">
    <w:abstractNumId w:val="14"/>
  </w:num>
  <w:num w:numId="16">
    <w:abstractNumId w:val="1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42"/>
    <w:rsid w:val="000302E7"/>
    <w:rsid w:val="0005190D"/>
    <w:rsid w:val="00070647"/>
    <w:rsid w:val="00071836"/>
    <w:rsid w:val="000734E7"/>
    <w:rsid w:val="00083EBB"/>
    <w:rsid w:val="000C62A3"/>
    <w:rsid w:val="000D7F6F"/>
    <w:rsid w:val="000E04E1"/>
    <w:rsid w:val="00100C30"/>
    <w:rsid w:val="0012520B"/>
    <w:rsid w:val="00133DFE"/>
    <w:rsid w:val="00135469"/>
    <w:rsid w:val="001426C0"/>
    <w:rsid w:val="001572CD"/>
    <w:rsid w:val="00176B89"/>
    <w:rsid w:val="00184A77"/>
    <w:rsid w:val="001915CC"/>
    <w:rsid w:val="001A0454"/>
    <w:rsid w:val="001A242D"/>
    <w:rsid w:val="001B49EC"/>
    <w:rsid w:val="001B51FB"/>
    <w:rsid w:val="001F17E6"/>
    <w:rsid w:val="001F2F32"/>
    <w:rsid w:val="001F34BD"/>
    <w:rsid w:val="002108B0"/>
    <w:rsid w:val="00214218"/>
    <w:rsid w:val="002147A0"/>
    <w:rsid w:val="00231B4E"/>
    <w:rsid w:val="00250952"/>
    <w:rsid w:val="00262326"/>
    <w:rsid w:val="0026377B"/>
    <w:rsid w:val="00271D4E"/>
    <w:rsid w:val="00275CFC"/>
    <w:rsid w:val="00282EF1"/>
    <w:rsid w:val="002A034A"/>
    <w:rsid w:val="002B3232"/>
    <w:rsid w:val="002C3672"/>
    <w:rsid w:val="002D3B43"/>
    <w:rsid w:val="002F455B"/>
    <w:rsid w:val="002F5BFC"/>
    <w:rsid w:val="00315285"/>
    <w:rsid w:val="00354807"/>
    <w:rsid w:val="003608D5"/>
    <w:rsid w:val="00366C00"/>
    <w:rsid w:val="003729D8"/>
    <w:rsid w:val="00373FA3"/>
    <w:rsid w:val="00391F90"/>
    <w:rsid w:val="003B1F95"/>
    <w:rsid w:val="003B2EA5"/>
    <w:rsid w:val="003B6F04"/>
    <w:rsid w:val="003D0488"/>
    <w:rsid w:val="00416329"/>
    <w:rsid w:val="00423955"/>
    <w:rsid w:val="00427D9F"/>
    <w:rsid w:val="00431098"/>
    <w:rsid w:val="00435357"/>
    <w:rsid w:val="00436E6D"/>
    <w:rsid w:val="00440275"/>
    <w:rsid w:val="00440694"/>
    <w:rsid w:val="0045105A"/>
    <w:rsid w:val="00453AEA"/>
    <w:rsid w:val="00453C6F"/>
    <w:rsid w:val="004810A8"/>
    <w:rsid w:val="00487AE1"/>
    <w:rsid w:val="00497074"/>
    <w:rsid w:val="004B4916"/>
    <w:rsid w:val="004B6D48"/>
    <w:rsid w:val="004C0A43"/>
    <w:rsid w:val="004D0B1D"/>
    <w:rsid w:val="004D7A9A"/>
    <w:rsid w:val="00503938"/>
    <w:rsid w:val="00520275"/>
    <w:rsid w:val="00530268"/>
    <w:rsid w:val="00535E67"/>
    <w:rsid w:val="00535E8B"/>
    <w:rsid w:val="00541CF1"/>
    <w:rsid w:val="0054493B"/>
    <w:rsid w:val="00550481"/>
    <w:rsid w:val="00555B2B"/>
    <w:rsid w:val="00563CD6"/>
    <w:rsid w:val="005A37A5"/>
    <w:rsid w:val="005A79AA"/>
    <w:rsid w:val="005B782F"/>
    <w:rsid w:val="005D004F"/>
    <w:rsid w:val="005D4A3C"/>
    <w:rsid w:val="005E73FD"/>
    <w:rsid w:val="005F0807"/>
    <w:rsid w:val="005F0907"/>
    <w:rsid w:val="00613AA5"/>
    <w:rsid w:val="0062312D"/>
    <w:rsid w:val="006338E3"/>
    <w:rsid w:val="006418A0"/>
    <w:rsid w:val="00676834"/>
    <w:rsid w:val="006A4A8D"/>
    <w:rsid w:val="006B26E9"/>
    <w:rsid w:val="006B2E60"/>
    <w:rsid w:val="006B63D2"/>
    <w:rsid w:val="006F0555"/>
    <w:rsid w:val="0070399E"/>
    <w:rsid w:val="0070409C"/>
    <w:rsid w:val="00723781"/>
    <w:rsid w:val="007376A1"/>
    <w:rsid w:val="007409C1"/>
    <w:rsid w:val="00746111"/>
    <w:rsid w:val="00757850"/>
    <w:rsid w:val="00760A2F"/>
    <w:rsid w:val="00767E3A"/>
    <w:rsid w:val="007B1729"/>
    <w:rsid w:val="007B48B4"/>
    <w:rsid w:val="007E07D6"/>
    <w:rsid w:val="007F02CE"/>
    <w:rsid w:val="00807575"/>
    <w:rsid w:val="0081339A"/>
    <w:rsid w:val="00823821"/>
    <w:rsid w:val="00830E1C"/>
    <w:rsid w:val="008338D3"/>
    <w:rsid w:val="0084464E"/>
    <w:rsid w:val="00845232"/>
    <w:rsid w:val="0085495F"/>
    <w:rsid w:val="008714BD"/>
    <w:rsid w:val="008745E5"/>
    <w:rsid w:val="00875176"/>
    <w:rsid w:val="008A7C11"/>
    <w:rsid w:val="008D6592"/>
    <w:rsid w:val="008E3F61"/>
    <w:rsid w:val="008E6A7D"/>
    <w:rsid w:val="008F1718"/>
    <w:rsid w:val="008F2A67"/>
    <w:rsid w:val="008F5936"/>
    <w:rsid w:val="00906A2B"/>
    <w:rsid w:val="00916A6F"/>
    <w:rsid w:val="0093221B"/>
    <w:rsid w:val="00935C4C"/>
    <w:rsid w:val="00936E85"/>
    <w:rsid w:val="009423D6"/>
    <w:rsid w:val="00944CA7"/>
    <w:rsid w:val="009635A3"/>
    <w:rsid w:val="0096437E"/>
    <w:rsid w:val="00970A1F"/>
    <w:rsid w:val="00975FD5"/>
    <w:rsid w:val="00984105"/>
    <w:rsid w:val="009C1954"/>
    <w:rsid w:val="00A01760"/>
    <w:rsid w:val="00A15C70"/>
    <w:rsid w:val="00A1648C"/>
    <w:rsid w:val="00A23B62"/>
    <w:rsid w:val="00A31B3E"/>
    <w:rsid w:val="00A36DC3"/>
    <w:rsid w:val="00A61942"/>
    <w:rsid w:val="00A6604A"/>
    <w:rsid w:val="00A76581"/>
    <w:rsid w:val="00A91AF4"/>
    <w:rsid w:val="00A9536F"/>
    <w:rsid w:val="00AA395C"/>
    <w:rsid w:val="00AB0C54"/>
    <w:rsid w:val="00AB4B49"/>
    <w:rsid w:val="00AE729D"/>
    <w:rsid w:val="00AF73C7"/>
    <w:rsid w:val="00B21329"/>
    <w:rsid w:val="00B250DE"/>
    <w:rsid w:val="00B25456"/>
    <w:rsid w:val="00B33A7A"/>
    <w:rsid w:val="00B34919"/>
    <w:rsid w:val="00B35596"/>
    <w:rsid w:val="00B6568F"/>
    <w:rsid w:val="00B70158"/>
    <w:rsid w:val="00B71491"/>
    <w:rsid w:val="00B71A5C"/>
    <w:rsid w:val="00B8022E"/>
    <w:rsid w:val="00B864D9"/>
    <w:rsid w:val="00B95F57"/>
    <w:rsid w:val="00BA2081"/>
    <w:rsid w:val="00BB44AA"/>
    <w:rsid w:val="00BF0350"/>
    <w:rsid w:val="00C12499"/>
    <w:rsid w:val="00C22168"/>
    <w:rsid w:val="00C253E5"/>
    <w:rsid w:val="00C45AB2"/>
    <w:rsid w:val="00C552D8"/>
    <w:rsid w:val="00C56E07"/>
    <w:rsid w:val="00C8042E"/>
    <w:rsid w:val="00C92A1D"/>
    <w:rsid w:val="00CB6B4A"/>
    <w:rsid w:val="00CD7542"/>
    <w:rsid w:val="00D23D43"/>
    <w:rsid w:val="00D40137"/>
    <w:rsid w:val="00D441CF"/>
    <w:rsid w:val="00D52850"/>
    <w:rsid w:val="00D62BDF"/>
    <w:rsid w:val="00D67068"/>
    <w:rsid w:val="00D7110C"/>
    <w:rsid w:val="00D85AD3"/>
    <w:rsid w:val="00DA4455"/>
    <w:rsid w:val="00DB091A"/>
    <w:rsid w:val="00DB4B0F"/>
    <w:rsid w:val="00DD0894"/>
    <w:rsid w:val="00DF3A6E"/>
    <w:rsid w:val="00E0366C"/>
    <w:rsid w:val="00E21C00"/>
    <w:rsid w:val="00E26F38"/>
    <w:rsid w:val="00E32179"/>
    <w:rsid w:val="00E61F41"/>
    <w:rsid w:val="00E64856"/>
    <w:rsid w:val="00E83946"/>
    <w:rsid w:val="00E94CE7"/>
    <w:rsid w:val="00EA188E"/>
    <w:rsid w:val="00EB1F3E"/>
    <w:rsid w:val="00ED4F81"/>
    <w:rsid w:val="00F372F7"/>
    <w:rsid w:val="00F4171B"/>
    <w:rsid w:val="00F431EA"/>
    <w:rsid w:val="00F544E1"/>
    <w:rsid w:val="00F7089D"/>
    <w:rsid w:val="00F83BE2"/>
    <w:rsid w:val="00F864A9"/>
    <w:rsid w:val="00F96DEA"/>
    <w:rsid w:val="00FD5FB9"/>
    <w:rsid w:val="00FD72AA"/>
    <w:rsid w:val="00FF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F12F"/>
  <w15:docId w15:val="{623268AA-6C21-47AC-99EF-0E42F08F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D75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111,Section,Section Heading,level2 hdg,Document Header1,H1,Заголовок 1 Знак Знак Знак Знак Знак,Заголовок 1 Знак Знак Знак Знак Знак Знак Знак Знак,Заголовок 1 Знак Знак Знак Знак Знак Знак Знак,Head 1,????????? 1"/>
    <w:basedOn w:val="a2"/>
    <w:next w:val="a2"/>
    <w:link w:val="11"/>
    <w:qFormat/>
    <w:rsid w:val="00CD7542"/>
    <w:pPr>
      <w:keepNext/>
      <w:keepLines/>
      <w:pageBreakBefore/>
      <w:tabs>
        <w:tab w:val="num" w:pos="1134"/>
      </w:tabs>
      <w:suppressAutoHyphens/>
      <w:spacing w:before="480" w:after="240"/>
      <w:ind w:left="1134" w:hanging="1134"/>
      <w:outlineLvl w:val="0"/>
    </w:pPr>
    <w:rPr>
      <w:rFonts w:ascii="Arial" w:hAnsi="Arial"/>
      <w:b/>
      <w:kern w:val="28"/>
      <w:sz w:val="40"/>
      <w:szCs w:val="20"/>
    </w:rPr>
  </w:style>
  <w:style w:type="paragraph" w:styleId="2">
    <w:name w:val="heading 2"/>
    <w:basedOn w:val="a2"/>
    <w:next w:val="a2"/>
    <w:link w:val="20"/>
    <w:uiPriority w:val="99"/>
    <w:unhideWhenUsed/>
    <w:qFormat/>
    <w:rsid w:val="00B802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qFormat/>
    <w:rsid w:val="001F2F32"/>
    <w:pPr>
      <w:keepNext/>
      <w:ind w:left="143" w:firstLine="708"/>
      <w:outlineLvl w:val="2"/>
    </w:pPr>
    <w:rPr>
      <w:sz w:val="28"/>
      <w:szCs w:val="20"/>
    </w:rPr>
  </w:style>
  <w:style w:type="paragraph" w:styleId="4">
    <w:name w:val="heading 4"/>
    <w:basedOn w:val="a2"/>
    <w:next w:val="a2"/>
    <w:link w:val="40"/>
    <w:qFormat/>
    <w:rsid w:val="001F2F32"/>
    <w:pPr>
      <w:keepNext/>
      <w:jc w:val="center"/>
      <w:outlineLvl w:val="3"/>
    </w:pPr>
    <w:rPr>
      <w:rFonts w:ascii="Arial" w:hAnsi="Arial"/>
      <w:b/>
      <w:snapToGrid w:val="0"/>
      <w:color w:val="000000"/>
      <w:szCs w:val="20"/>
    </w:rPr>
  </w:style>
  <w:style w:type="paragraph" w:styleId="5">
    <w:name w:val="heading 5"/>
    <w:basedOn w:val="a2"/>
    <w:next w:val="a2"/>
    <w:link w:val="50"/>
    <w:qFormat/>
    <w:rsid w:val="001F2F32"/>
    <w:pPr>
      <w:keepNext/>
      <w:jc w:val="center"/>
      <w:outlineLvl w:val="4"/>
    </w:pPr>
    <w:rPr>
      <w:b/>
      <w:bCs/>
      <w:sz w:val="18"/>
      <w:szCs w:val="14"/>
    </w:rPr>
  </w:style>
  <w:style w:type="paragraph" w:styleId="6">
    <w:name w:val="heading 6"/>
    <w:basedOn w:val="a2"/>
    <w:next w:val="a2"/>
    <w:link w:val="60"/>
    <w:qFormat/>
    <w:rsid w:val="001F2F32"/>
    <w:pPr>
      <w:keepNext/>
      <w:ind w:firstLine="851"/>
      <w:jc w:val="center"/>
      <w:outlineLvl w:val="5"/>
    </w:pPr>
    <w:rPr>
      <w:rFonts w:ascii="Arial" w:hAnsi="Arial"/>
      <w:b/>
      <w:caps/>
      <w:sz w:val="28"/>
      <w:szCs w:val="20"/>
    </w:rPr>
  </w:style>
  <w:style w:type="paragraph" w:styleId="7">
    <w:name w:val="heading 7"/>
    <w:basedOn w:val="a2"/>
    <w:next w:val="a2"/>
    <w:link w:val="70"/>
    <w:qFormat/>
    <w:rsid w:val="001F2F32"/>
    <w:pPr>
      <w:keepNext/>
      <w:jc w:val="center"/>
      <w:outlineLvl w:val="6"/>
    </w:pPr>
    <w:rPr>
      <w:b/>
      <w:bCs/>
      <w:sz w:val="16"/>
      <w:szCs w:val="16"/>
    </w:rPr>
  </w:style>
  <w:style w:type="paragraph" w:styleId="8">
    <w:name w:val="heading 8"/>
    <w:basedOn w:val="a2"/>
    <w:next w:val="a2"/>
    <w:link w:val="80"/>
    <w:qFormat/>
    <w:rsid w:val="001F2F32"/>
    <w:pPr>
      <w:keepNext/>
      <w:outlineLvl w:val="7"/>
    </w:pPr>
    <w:rPr>
      <w:szCs w:val="20"/>
    </w:rPr>
  </w:style>
  <w:style w:type="paragraph" w:styleId="9">
    <w:name w:val="heading 9"/>
    <w:basedOn w:val="a2"/>
    <w:next w:val="a2"/>
    <w:link w:val="90"/>
    <w:qFormat/>
    <w:rsid w:val="001F2F32"/>
    <w:pPr>
      <w:keepNext/>
      <w:outlineLvl w:val="8"/>
    </w:pPr>
    <w:rPr>
      <w:b/>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параграфа (1.) Знак,111 Знак,Section Знак,Section Heading Знак,level2 hdg Знак,Document Header1 Знак,H1 Знак,Заголовок 1 Знак Знак Знак Знак Знак Знак,Заголовок 1 Знак Знак Знак Знак Знак Знак Знак Знак Знак,Head 1 Знак"/>
    <w:basedOn w:val="a3"/>
    <w:link w:val="10"/>
    <w:rsid w:val="00CD7542"/>
    <w:rPr>
      <w:rFonts w:ascii="Arial" w:eastAsia="Times New Roman" w:hAnsi="Arial" w:cs="Times New Roman"/>
      <w:b/>
      <w:kern w:val="28"/>
      <w:sz w:val="40"/>
      <w:szCs w:val="20"/>
      <w:lang w:eastAsia="ru-RU"/>
    </w:rPr>
  </w:style>
  <w:style w:type="paragraph" w:styleId="HTML">
    <w:name w:val="HTML Preformatted"/>
    <w:basedOn w:val="a2"/>
    <w:link w:val="HTML0"/>
    <w:rsid w:val="00CD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rsid w:val="00CD7542"/>
    <w:rPr>
      <w:rFonts w:ascii="Courier New" w:eastAsia="Times New Roman" w:hAnsi="Courier New" w:cs="Times New Roman"/>
      <w:sz w:val="20"/>
      <w:szCs w:val="20"/>
      <w:lang w:eastAsia="ru-RU"/>
    </w:rPr>
  </w:style>
  <w:style w:type="paragraph" w:styleId="a6">
    <w:name w:val="List Paragraph"/>
    <w:basedOn w:val="a2"/>
    <w:uiPriority w:val="99"/>
    <w:qFormat/>
    <w:rsid w:val="00CD7542"/>
    <w:pPr>
      <w:ind w:left="720"/>
      <w:contextualSpacing/>
    </w:pPr>
  </w:style>
  <w:style w:type="paragraph" w:customStyle="1" w:styleId="a0">
    <w:name w:val="Пункт"/>
    <w:basedOn w:val="a2"/>
    <w:link w:val="21"/>
    <w:rsid w:val="00CD7542"/>
    <w:pPr>
      <w:numPr>
        <w:ilvl w:val="2"/>
        <w:numId w:val="1"/>
      </w:numPr>
      <w:spacing w:line="360" w:lineRule="auto"/>
      <w:jc w:val="both"/>
    </w:pPr>
    <w:rPr>
      <w:snapToGrid w:val="0"/>
      <w:sz w:val="28"/>
      <w:szCs w:val="20"/>
    </w:rPr>
  </w:style>
  <w:style w:type="character" w:customStyle="1" w:styleId="21">
    <w:name w:val="Пункт Знак2"/>
    <w:link w:val="a0"/>
    <w:rsid w:val="00CD7542"/>
    <w:rPr>
      <w:rFonts w:ascii="Times New Roman" w:eastAsia="Times New Roman" w:hAnsi="Times New Roman" w:cs="Times New Roman"/>
      <w:snapToGrid w:val="0"/>
      <w:sz w:val="28"/>
      <w:szCs w:val="20"/>
      <w:lang w:eastAsia="ru-RU"/>
    </w:rPr>
  </w:style>
  <w:style w:type="character" w:styleId="a7">
    <w:name w:val="Hyperlink"/>
    <w:uiPriority w:val="99"/>
    <w:rsid w:val="00CD7542"/>
    <w:rPr>
      <w:color w:val="0000FF"/>
      <w:u w:val="single"/>
    </w:rPr>
  </w:style>
  <w:style w:type="paragraph" w:styleId="a8">
    <w:name w:val="List Number"/>
    <w:basedOn w:val="a2"/>
    <w:rsid w:val="00CD7542"/>
    <w:pPr>
      <w:autoSpaceDE w:val="0"/>
      <w:autoSpaceDN w:val="0"/>
      <w:spacing w:before="60" w:line="360" w:lineRule="auto"/>
      <w:jc w:val="both"/>
    </w:pPr>
    <w:rPr>
      <w:sz w:val="28"/>
    </w:rPr>
  </w:style>
  <w:style w:type="paragraph" w:customStyle="1" w:styleId="a9">
    <w:name w:val="Таблица шапка"/>
    <w:basedOn w:val="a2"/>
    <w:rsid w:val="00CD7542"/>
    <w:pPr>
      <w:keepNext/>
      <w:spacing w:before="40" w:after="40"/>
      <w:ind w:left="57" w:right="57"/>
    </w:pPr>
    <w:rPr>
      <w:snapToGrid w:val="0"/>
      <w:sz w:val="22"/>
      <w:szCs w:val="20"/>
    </w:rPr>
  </w:style>
  <w:style w:type="paragraph" w:customStyle="1" w:styleId="aa">
    <w:name w:val="Таблица текст"/>
    <w:basedOn w:val="a2"/>
    <w:rsid w:val="00CD7542"/>
    <w:pPr>
      <w:spacing w:before="40" w:after="40"/>
      <w:ind w:left="57" w:right="57"/>
    </w:pPr>
    <w:rPr>
      <w:snapToGrid w:val="0"/>
      <w:szCs w:val="20"/>
    </w:rPr>
  </w:style>
  <w:style w:type="paragraph" w:styleId="ab">
    <w:name w:val="No Spacing"/>
    <w:basedOn w:val="a2"/>
    <w:link w:val="ac"/>
    <w:qFormat/>
    <w:rsid w:val="00CD7542"/>
    <w:rPr>
      <w:rFonts w:ascii="Calibri" w:hAnsi="Calibri"/>
      <w:sz w:val="22"/>
      <w:szCs w:val="22"/>
      <w:lang w:val="en-US" w:eastAsia="en-US" w:bidi="en-US"/>
    </w:rPr>
  </w:style>
  <w:style w:type="character" w:customStyle="1" w:styleId="ac">
    <w:name w:val="Без интервала Знак"/>
    <w:link w:val="ab"/>
    <w:rsid w:val="00CD7542"/>
    <w:rPr>
      <w:rFonts w:ascii="Calibri" w:eastAsia="Times New Roman" w:hAnsi="Calibri" w:cs="Times New Roman"/>
      <w:lang w:val="en-US" w:bidi="en-US"/>
    </w:rPr>
  </w:style>
  <w:style w:type="paragraph" w:styleId="ad">
    <w:name w:val="Body Text Indent"/>
    <w:aliases w:val="Основной текст 1,Нумерованный список !!,Надин стиль"/>
    <w:basedOn w:val="a2"/>
    <w:link w:val="ae"/>
    <w:rsid w:val="00CD7542"/>
    <w:pPr>
      <w:widowControl w:val="0"/>
      <w:spacing w:line="360" w:lineRule="auto"/>
      <w:jc w:val="both"/>
    </w:pPr>
    <w:rPr>
      <w:b/>
      <w:bCs/>
      <w:sz w:val="28"/>
      <w:szCs w:val="28"/>
    </w:rPr>
  </w:style>
  <w:style w:type="character" w:customStyle="1" w:styleId="ae">
    <w:name w:val="Основной текст с отступом Знак"/>
    <w:aliases w:val="Основной текст 1 Знак1,Нумерованный список !! Знак1,Надин стиль Знак1"/>
    <w:basedOn w:val="a3"/>
    <w:link w:val="ad"/>
    <w:rsid w:val="00CD7542"/>
    <w:rPr>
      <w:rFonts w:ascii="Times New Roman" w:eastAsia="Times New Roman" w:hAnsi="Times New Roman" w:cs="Times New Roman"/>
      <w:b/>
      <w:bCs/>
      <w:sz w:val="28"/>
      <w:szCs w:val="28"/>
    </w:rPr>
  </w:style>
  <w:style w:type="paragraph" w:customStyle="1" w:styleId="12">
    <w:name w:val="Абзац списка1"/>
    <w:basedOn w:val="a2"/>
    <w:rsid w:val="00CD7542"/>
    <w:pPr>
      <w:ind w:left="720"/>
    </w:pPr>
    <w:rPr>
      <w:rFonts w:eastAsia="Calibri"/>
    </w:rPr>
  </w:style>
  <w:style w:type="paragraph" w:styleId="af">
    <w:name w:val="header"/>
    <w:basedOn w:val="a2"/>
    <w:link w:val="af0"/>
    <w:unhideWhenUsed/>
    <w:rsid w:val="00CD7542"/>
    <w:pPr>
      <w:tabs>
        <w:tab w:val="center" w:pos="4677"/>
        <w:tab w:val="right" w:pos="9355"/>
      </w:tabs>
    </w:pPr>
  </w:style>
  <w:style w:type="character" w:customStyle="1" w:styleId="af0">
    <w:name w:val="Верхний колонтитул Знак"/>
    <w:basedOn w:val="a3"/>
    <w:link w:val="af"/>
    <w:rsid w:val="00CD7542"/>
    <w:rPr>
      <w:rFonts w:ascii="Times New Roman" w:eastAsia="Times New Roman" w:hAnsi="Times New Roman" w:cs="Times New Roman"/>
      <w:sz w:val="24"/>
      <w:szCs w:val="24"/>
      <w:lang w:eastAsia="ru-RU"/>
    </w:rPr>
  </w:style>
  <w:style w:type="paragraph" w:styleId="af1">
    <w:name w:val="footer"/>
    <w:basedOn w:val="a2"/>
    <w:link w:val="af2"/>
    <w:uiPriority w:val="99"/>
    <w:unhideWhenUsed/>
    <w:rsid w:val="00CD7542"/>
    <w:pPr>
      <w:tabs>
        <w:tab w:val="center" w:pos="4677"/>
        <w:tab w:val="right" w:pos="9355"/>
      </w:tabs>
    </w:pPr>
  </w:style>
  <w:style w:type="character" w:customStyle="1" w:styleId="af2">
    <w:name w:val="Нижний колонтитул Знак"/>
    <w:basedOn w:val="a3"/>
    <w:link w:val="af1"/>
    <w:uiPriority w:val="99"/>
    <w:rsid w:val="00CD7542"/>
    <w:rPr>
      <w:rFonts w:ascii="Times New Roman" w:eastAsia="Times New Roman" w:hAnsi="Times New Roman" w:cs="Times New Roman"/>
      <w:sz w:val="24"/>
      <w:szCs w:val="24"/>
      <w:lang w:eastAsia="ru-RU"/>
    </w:rPr>
  </w:style>
  <w:style w:type="paragraph" w:customStyle="1" w:styleId="1">
    <w:name w:val="Нумерованный список1"/>
    <w:basedOn w:val="a2"/>
    <w:rsid w:val="00B8022E"/>
    <w:pPr>
      <w:numPr>
        <w:numId w:val="4"/>
      </w:numPr>
      <w:suppressAutoHyphens/>
      <w:autoSpaceDE w:val="0"/>
      <w:spacing w:before="60" w:line="360" w:lineRule="auto"/>
      <w:jc w:val="both"/>
    </w:pPr>
    <w:rPr>
      <w:rFonts w:cs="Calibri"/>
      <w:sz w:val="28"/>
      <w:lang w:eastAsia="ar-SA"/>
    </w:rPr>
  </w:style>
  <w:style w:type="paragraph" w:customStyle="1" w:styleId="af3">
    <w:name w:val="Подподпункт"/>
    <w:basedOn w:val="a2"/>
    <w:rsid w:val="00B8022E"/>
    <w:pPr>
      <w:suppressAutoHyphens/>
      <w:spacing w:line="360" w:lineRule="auto"/>
      <w:ind w:left="1701" w:hanging="567"/>
      <w:jc w:val="both"/>
    </w:pPr>
    <w:rPr>
      <w:rFonts w:cs="Calibri"/>
      <w:sz w:val="28"/>
      <w:szCs w:val="20"/>
      <w:lang w:eastAsia="ar-SA"/>
    </w:rPr>
  </w:style>
  <w:style w:type="character" w:customStyle="1" w:styleId="20">
    <w:name w:val="Заголовок 2 Знак"/>
    <w:basedOn w:val="a3"/>
    <w:link w:val="2"/>
    <w:uiPriority w:val="99"/>
    <w:rsid w:val="00B8022E"/>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uiPriority w:val="99"/>
    <w:rsid w:val="00B8022E"/>
    <w:pPr>
      <w:widowControl w:val="0"/>
      <w:suppressAutoHyphens/>
    </w:pPr>
    <w:rPr>
      <w:rFonts w:ascii="Calibri" w:eastAsia="Lucida Sans Unicode" w:hAnsi="Calibri" w:cs="font317"/>
      <w:kern w:val="1"/>
      <w:lang w:eastAsia="ar-SA"/>
    </w:rPr>
  </w:style>
  <w:style w:type="paragraph" w:customStyle="1" w:styleId="a">
    <w:name w:val="Подпункт"/>
    <w:basedOn w:val="a2"/>
    <w:uiPriority w:val="99"/>
    <w:rsid w:val="002F455B"/>
    <w:pPr>
      <w:numPr>
        <w:ilvl w:val="3"/>
        <w:numId w:val="6"/>
      </w:numPr>
      <w:spacing w:line="360" w:lineRule="auto"/>
      <w:ind w:left="1134" w:hanging="1134"/>
      <w:jc w:val="both"/>
    </w:pPr>
    <w:rPr>
      <w:snapToGrid w:val="0"/>
      <w:sz w:val="28"/>
      <w:szCs w:val="20"/>
    </w:rPr>
  </w:style>
  <w:style w:type="paragraph" w:customStyle="1" w:styleId="Standard">
    <w:name w:val="Standard"/>
    <w:rsid w:val="002F455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4">
    <w:name w:val="Body Text"/>
    <w:aliases w:val=" Знак,Подпись1,Текст в рамке,Òåêñò â ðàìêå,Основной текст Знак1 Знак,Подпись1 Знак Знак,Текст в рамке Знак Знак,Òåêñò â ðàìêå Знак Знак, Знак Знак1 Знак,Основной текст Знак Знак1 Знак,Подпись1 Знак1 Знак1 Знак,Знак,bt"/>
    <w:basedOn w:val="a2"/>
    <w:link w:val="af5"/>
    <w:rsid w:val="0093221B"/>
    <w:pPr>
      <w:suppressAutoHyphens/>
      <w:spacing w:after="120"/>
    </w:pPr>
    <w:rPr>
      <w:lang w:eastAsia="ar-SA"/>
    </w:rPr>
  </w:style>
  <w:style w:type="character" w:customStyle="1" w:styleId="af5">
    <w:name w:val="Основной текст Знак"/>
    <w:aliases w:val=" Знак Знак,Подпись1 Знак,Текст в рамке Знак,Òåêñò â ðàìêå Знак,Основной текст Знак1 Знак Знак,Подпись1 Знак Знак Знак,Текст в рамке Знак Знак Знак,Òåêñò â ðàìêå Знак Знак Знак, Знак Знак1 Знак Знак,Основной текст Знак Знак1 Знак Знак"/>
    <w:basedOn w:val="a3"/>
    <w:link w:val="af4"/>
    <w:rsid w:val="0093221B"/>
    <w:rPr>
      <w:rFonts w:ascii="Times New Roman" w:eastAsia="Times New Roman" w:hAnsi="Times New Roman" w:cs="Times New Roman"/>
      <w:sz w:val="24"/>
      <w:szCs w:val="24"/>
      <w:lang w:eastAsia="ar-SA"/>
    </w:rPr>
  </w:style>
  <w:style w:type="paragraph" w:customStyle="1" w:styleId="ConsNonformat">
    <w:name w:val="ConsNonformat"/>
    <w:uiPriority w:val="99"/>
    <w:rsid w:val="0093221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93221B"/>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3">
    <w:name w:val="Текст1"/>
    <w:basedOn w:val="a2"/>
    <w:rsid w:val="0093221B"/>
    <w:pPr>
      <w:suppressAutoHyphens/>
    </w:pPr>
    <w:rPr>
      <w:rFonts w:ascii="Courier New" w:hAnsi="Courier New" w:cs="Courier New"/>
      <w:sz w:val="20"/>
      <w:szCs w:val="20"/>
      <w:lang w:eastAsia="ar-SA"/>
    </w:rPr>
  </w:style>
  <w:style w:type="paragraph" w:customStyle="1" w:styleId="ConsPlusNormal">
    <w:name w:val="ConsPlusNormal"/>
    <w:next w:val="a2"/>
    <w:link w:val="ConsPlusNormal0"/>
    <w:rsid w:val="0093221B"/>
    <w:pPr>
      <w:widowControl w:val="0"/>
      <w:suppressAutoHyphens/>
      <w:spacing w:after="0" w:line="240" w:lineRule="auto"/>
      <w:ind w:firstLine="720"/>
    </w:pPr>
    <w:rPr>
      <w:rFonts w:ascii="Arial" w:eastAsia="Arial" w:hAnsi="Arial" w:cs="Times New Roman"/>
      <w:sz w:val="20"/>
      <w:szCs w:val="20"/>
    </w:rPr>
  </w:style>
  <w:style w:type="paragraph" w:customStyle="1" w:styleId="Normal1">
    <w:name w:val="Normal1"/>
    <w:rsid w:val="002147A0"/>
    <w:pPr>
      <w:snapToGrid w:val="0"/>
      <w:spacing w:after="0" w:line="240" w:lineRule="auto"/>
    </w:pPr>
    <w:rPr>
      <w:rFonts w:ascii="Times New Roman" w:eastAsia="Times New Roman" w:hAnsi="Times New Roman" w:cs="Times New Roman"/>
      <w:sz w:val="20"/>
      <w:szCs w:val="20"/>
      <w:lang w:eastAsia="ru-RU"/>
    </w:rPr>
  </w:style>
  <w:style w:type="paragraph" w:styleId="af6">
    <w:name w:val="Plain Text"/>
    <w:basedOn w:val="a2"/>
    <w:link w:val="af7"/>
    <w:rsid w:val="002147A0"/>
    <w:rPr>
      <w:rFonts w:ascii="Courier New" w:hAnsi="Courier New" w:cs="Courier New"/>
      <w:kern w:val="32"/>
      <w:sz w:val="28"/>
      <w:szCs w:val="28"/>
    </w:rPr>
  </w:style>
  <w:style w:type="character" w:customStyle="1" w:styleId="af7">
    <w:name w:val="Текст Знак"/>
    <w:basedOn w:val="a3"/>
    <w:link w:val="af6"/>
    <w:rsid w:val="002147A0"/>
    <w:rPr>
      <w:rFonts w:ascii="Courier New" w:eastAsia="Times New Roman" w:hAnsi="Courier New" w:cs="Courier New"/>
      <w:kern w:val="32"/>
      <w:sz w:val="28"/>
      <w:szCs w:val="28"/>
      <w:lang w:eastAsia="ru-RU"/>
    </w:rPr>
  </w:style>
  <w:style w:type="character" w:styleId="HTML1">
    <w:name w:val="HTML Acronym"/>
    <w:basedOn w:val="a3"/>
    <w:rsid w:val="001915CC"/>
  </w:style>
  <w:style w:type="character" w:styleId="af8">
    <w:name w:val="Strong"/>
    <w:basedOn w:val="a3"/>
    <w:qFormat/>
    <w:rsid w:val="00520275"/>
    <w:rPr>
      <w:b/>
      <w:bCs/>
    </w:rPr>
  </w:style>
  <w:style w:type="paragraph" w:styleId="af9">
    <w:name w:val="Balloon Text"/>
    <w:basedOn w:val="a2"/>
    <w:link w:val="afa"/>
    <w:unhideWhenUsed/>
    <w:rsid w:val="00B70158"/>
    <w:rPr>
      <w:rFonts w:ascii="Tahoma" w:hAnsi="Tahoma" w:cs="Tahoma"/>
      <w:sz w:val="16"/>
      <w:szCs w:val="16"/>
    </w:rPr>
  </w:style>
  <w:style w:type="character" w:customStyle="1" w:styleId="afa">
    <w:name w:val="Текст выноски Знак"/>
    <w:basedOn w:val="a3"/>
    <w:link w:val="af9"/>
    <w:rsid w:val="00B70158"/>
    <w:rPr>
      <w:rFonts w:ascii="Tahoma" w:eastAsia="Times New Roman" w:hAnsi="Tahoma" w:cs="Tahoma"/>
      <w:sz w:val="16"/>
      <w:szCs w:val="16"/>
      <w:lang w:eastAsia="ru-RU"/>
    </w:rPr>
  </w:style>
  <w:style w:type="character" w:customStyle="1" w:styleId="30">
    <w:name w:val="Заголовок 3 Знак"/>
    <w:basedOn w:val="a3"/>
    <w:link w:val="3"/>
    <w:rsid w:val="001F2F32"/>
    <w:rPr>
      <w:rFonts w:ascii="Times New Roman" w:eastAsia="Times New Roman" w:hAnsi="Times New Roman" w:cs="Times New Roman"/>
      <w:sz w:val="28"/>
      <w:szCs w:val="20"/>
      <w:lang w:eastAsia="ru-RU"/>
    </w:rPr>
  </w:style>
  <w:style w:type="character" w:customStyle="1" w:styleId="40">
    <w:name w:val="Заголовок 4 Знак"/>
    <w:basedOn w:val="a3"/>
    <w:link w:val="4"/>
    <w:rsid w:val="001F2F32"/>
    <w:rPr>
      <w:rFonts w:ascii="Arial" w:eastAsia="Times New Roman" w:hAnsi="Arial" w:cs="Times New Roman"/>
      <w:b/>
      <w:snapToGrid w:val="0"/>
      <w:color w:val="000000"/>
      <w:sz w:val="24"/>
      <w:szCs w:val="20"/>
      <w:lang w:eastAsia="ru-RU"/>
    </w:rPr>
  </w:style>
  <w:style w:type="character" w:customStyle="1" w:styleId="50">
    <w:name w:val="Заголовок 5 Знак"/>
    <w:basedOn w:val="a3"/>
    <w:link w:val="5"/>
    <w:rsid w:val="001F2F32"/>
    <w:rPr>
      <w:rFonts w:ascii="Times New Roman" w:eastAsia="Times New Roman" w:hAnsi="Times New Roman" w:cs="Times New Roman"/>
      <w:b/>
      <w:bCs/>
      <w:sz w:val="18"/>
      <w:szCs w:val="14"/>
      <w:lang w:eastAsia="ru-RU"/>
    </w:rPr>
  </w:style>
  <w:style w:type="character" w:customStyle="1" w:styleId="60">
    <w:name w:val="Заголовок 6 Знак"/>
    <w:basedOn w:val="a3"/>
    <w:link w:val="6"/>
    <w:rsid w:val="001F2F32"/>
    <w:rPr>
      <w:rFonts w:ascii="Arial" w:eastAsia="Times New Roman" w:hAnsi="Arial" w:cs="Times New Roman"/>
      <w:b/>
      <w:caps/>
      <w:sz w:val="28"/>
      <w:szCs w:val="20"/>
      <w:lang w:eastAsia="ru-RU"/>
    </w:rPr>
  </w:style>
  <w:style w:type="character" w:customStyle="1" w:styleId="70">
    <w:name w:val="Заголовок 7 Знак"/>
    <w:basedOn w:val="a3"/>
    <w:link w:val="7"/>
    <w:rsid w:val="001F2F32"/>
    <w:rPr>
      <w:rFonts w:ascii="Times New Roman" w:eastAsia="Times New Roman" w:hAnsi="Times New Roman" w:cs="Times New Roman"/>
      <w:b/>
      <w:bCs/>
      <w:sz w:val="16"/>
      <w:szCs w:val="16"/>
      <w:lang w:eastAsia="ru-RU"/>
    </w:rPr>
  </w:style>
  <w:style w:type="character" w:customStyle="1" w:styleId="80">
    <w:name w:val="Заголовок 8 Знак"/>
    <w:basedOn w:val="a3"/>
    <w:link w:val="8"/>
    <w:rsid w:val="001F2F32"/>
    <w:rPr>
      <w:rFonts w:ascii="Times New Roman" w:eastAsia="Times New Roman" w:hAnsi="Times New Roman" w:cs="Times New Roman"/>
      <w:sz w:val="24"/>
      <w:szCs w:val="20"/>
      <w:lang w:eastAsia="ru-RU"/>
    </w:rPr>
  </w:style>
  <w:style w:type="character" w:customStyle="1" w:styleId="90">
    <w:name w:val="Заголовок 9 Знак"/>
    <w:basedOn w:val="a3"/>
    <w:link w:val="9"/>
    <w:rsid w:val="001F2F32"/>
    <w:rPr>
      <w:rFonts w:ascii="Times New Roman" w:eastAsia="Times New Roman" w:hAnsi="Times New Roman" w:cs="Times New Roman"/>
      <w:b/>
      <w:sz w:val="24"/>
      <w:szCs w:val="20"/>
      <w:lang w:eastAsia="ru-RU"/>
    </w:rPr>
  </w:style>
  <w:style w:type="character" w:styleId="afb">
    <w:name w:val="page number"/>
    <w:basedOn w:val="a3"/>
    <w:uiPriority w:val="99"/>
    <w:rsid w:val="001F2F32"/>
  </w:style>
  <w:style w:type="character" w:customStyle="1" w:styleId="ConsPlusNormal0">
    <w:name w:val="ConsPlusNormal Знак"/>
    <w:link w:val="ConsPlusNormal"/>
    <w:locked/>
    <w:rsid w:val="001F2F32"/>
    <w:rPr>
      <w:rFonts w:ascii="Arial" w:eastAsia="Arial" w:hAnsi="Arial" w:cs="Times New Roman"/>
      <w:sz w:val="20"/>
      <w:szCs w:val="20"/>
    </w:rPr>
  </w:style>
  <w:style w:type="paragraph" w:customStyle="1" w:styleId="14">
    <w:name w:val="Знак1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paragraph" w:styleId="afc">
    <w:name w:val="Title"/>
    <w:basedOn w:val="a2"/>
    <w:link w:val="afd"/>
    <w:qFormat/>
    <w:rsid w:val="001F2F32"/>
    <w:pPr>
      <w:jc w:val="center"/>
    </w:pPr>
    <w:rPr>
      <w:b/>
      <w:sz w:val="28"/>
      <w:szCs w:val="20"/>
    </w:rPr>
  </w:style>
  <w:style w:type="character" w:customStyle="1" w:styleId="afd">
    <w:name w:val="Заголовок Знак"/>
    <w:basedOn w:val="a3"/>
    <w:link w:val="afc"/>
    <w:rsid w:val="001F2F32"/>
    <w:rPr>
      <w:rFonts w:ascii="Times New Roman" w:eastAsia="Times New Roman" w:hAnsi="Times New Roman" w:cs="Times New Roman"/>
      <w:b/>
      <w:sz w:val="28"/>
      <w:szCs w:val="20"/>
      <w:lang w:eastAsia="ru-RU"/>
    </w:rPr>
  </w:style>
  <w:style w:type="paragraph" w:customStyle="1" w:styleId="BodyText21">
    <w:name w:val="Body Text 21"/>
    <w:basedOn w:val="a2"/>
    <w:rsid w:val="001F2F32"/>
    <w:pPr>
      <w:autoSpaceDE w:val="0"/>
      <w:autoSpaceDN w:val="0"/>
      <w:jc w:val="both"/>
    </w:pPr>
  </w:style>
  <w:style w:type="paragraph" w:customStyle="1" w:styleId="afe">
    <w:name w:val="Текст на титуле"/>
    <w:basedOn w:val="a2"/>
    <w:rsid w:val="001F2F32"/>
    <w:pPr>
      <w:framePr w:hSpace="181" w:vSpace="181" w:wrap="notBeside" w:vAnchor="page" w:hAnchor="page" w:xAlign="center" w:yAlign="center"/>
      <w:spacing w:line="300" w:lineRule="atLeast"/>
      <w:jc w:val="center"/>
    </w:pPr>
    <w:rPr>
      <w:rFonts w:ascii="BodoniCTT" w:hAnsi="BodoniCTT"/>
      <w:color w:val="000000"/>
      <w:sz w:val="30"/>
      <w:szCs w:val="20"/>
      <w:lang w:val="en-US"/>
    </w:rPr>
  </w:style>
  <w:style w:type="paragraph" w:customStyle="1" w:styleId="LetterBody">
    <w:name w:val="Letter_Body"/>
    <w:next w:val="a2"/>
    <w:rsid w:val="001F2F32"/>
    <w:pPr>
      <w:autoSpaceDE w:val="0"/>
      <w:autoSpaceDN w:val="0"/>
      <w:adjustRightInd w:val="0"/>
      <w:spacing w:before="57" w:after="57" w:line="240" w:lineRule="auto"/>
      <w:jc w:val="both"/>
    </w:pPr>
    <w:rPr>
      <w:rFonts w:ascii="GaramondC" w:eastAsia="Times New Roman" w:hAnsi="GaramondC" w:cs="Times New Roman"/>
      <w:color w:val="000000"/>
      <w:sz w:val="20"/>
      <w:szCs w:val="20"/>
      <w:lang w:eastAsia="ru-RU"/>
    </w:rPr>
  </w:style>
  <w:style w:type="paragraph" w:styleId="15">
    <w:name w:val="toc 1"/>
    <w:basedOn w:val="a2"/>
    <w:next w:val="a2"/>
    <w:autoRedefine/>
    <w:uiPriority w:val="39"/>
    <w:rsid w:val="001F2F32"/>
    <w:pPr>
      <w:widowControl w:val="0"/>
      <w:tabs>
        <w:tab w:val="right" w:leader="dot" w:pos="10080"/>
      </w:tabs>
      <w:spacing w:line="360" w:lineRule="auto"/>
      <w:ind w:right="68"/>
      <w:jc w:val="center"/>
      <w:outlineLvl w:val="0"/>
    </w:pPr>
    <w:rPr>
      <w:bCs/>
    </w:rPr>
  </w:style>
  <w:style w:type="paragraph" w:styleId="22">
    <w:name w:val="toc 2"/>
    <w:basedOn w:val="a2"/>
    <w:next w:val="a2"/>
    <w:autoRedefine/>
    <w:uiPriority w:val="39"/>
    <w:rsid w:val="001F2F32"/>
    <w:pPr>
      <w:widowControl w:val="0"/>
      <w:tabs>
        <w:tab w:val="right" w:leader="dot" w:pos="10080"/>
      </w:tabs>
      <w:jc w:val="both"/>
    </w:pPr>
    <w:rPr>
      <w:b/>
      <w:iCs/>
      <w:noProof/>
      <w:sz w:val="22"/>
      <w:szCs w:val="22"/>
    </w:rPr>
  </w:style>
  <w:style w:type="paragraph" w:customStyle="1" w:styleId="xl168">
    <w:name w:val="xl168"/>
    <w:basedOn w:val="a2"/>
    <w:rsid w:val="001F2F32"/>
    <w:pPr>
      <w:spacing w:before="100" w:beforeAutospacing="1" w:after="100" w:afterAutospacing="1"/>
      <w:ind w:firstLineChars="100" w:firstLine="100"/>
      <w:textAlignment w:val="top"/>
    </w:pPr>
    <w:rPr>
      <w:rFonts w:ascii="Arial Unicode MS" w:eastAsia="Arial Unicode MS" w:hAnsi="Arial Unicode MS"/>
      <w:sz w:val="16"/>
      <w:szCs w:val="16"/>
    </w:rPr>
  </w:style>
  <w:style w:type="paragraph" w:customStyle="1" w:styleId="16">
    <w:name w:val="Обычный1"/>
    <w:rsid w:val="001F2F32"/>
    <w:pPr>
      <w:spacing w:after="0" w:line="240" w:lineRule="auto"/>
    </w:pPr>
    <w:rPr>
      <w:rFonts w:ascii="Peterburg" w:eastAsia="Times New Roman" w:hAnsi="Peterburg" w:cs="Times New Roman"/>
      <w:sz w:val="24"/>
      <w:szCs w:val="20"/>
      <w:lang w:eastAsia="ru-RU"/>
    </w:rPr>
  </w:style>
  <w:style w:type="paragraph" w:styleId="z-">
    <w:name w:val="HTML Top of Form"/>
    <w:basedOn w:val="a2"/>
    <w:next w:val="a2"/>
    <w:link w:val="z-0"/>
    <w:hidden/>
    <w:rsid w:val="001F2F32"/>
    <w:pPr>
      <w:pBdr>
        <w:bottom w:val="single" w:sz="6" w:space="1" w:color="auto"/>
      </w:pBdr>
      <w:jc w:val="center"/>
    </w:pPr>
    <w:rPr>
      <w:rFonts w:ascii="Arial" w:eastAsia="Arial Unicode MS" w:hAnsi="Arial" w:cs="Arial"/>
      <w:vanish/>
      <w:sz w:val="16"/>
      <w:szCs w:val="16"/>
    </w:rPr>
  </w:style>
  <w:style w:type="character" w:customStyle="1" w:styleId="z-0">
    <w:name w:val="z-Начало формы Знак"/>
    <w:basedOn w:val="a3"/>
    <w:link w:val="z-"/>
    <w:rsid w:val="001F2F32"/>
    <w:rPr>
      <w:rFonts w:ascii="Arial" w:eastAsia="Arial Unicode MS" w:hAnsi="Arial" w:cs="Arial"/>
      <w:vanish/>
      <w:sz w:val="16"/>
      <w:szCs w:val="16"/>
      <w:lang w:eastAsia="ru-RU"/>
    </w:rPr>
  </w:style>
  <w:style w:type="paragraph" w:styleId="31">
    <w:name w:val="Body Text Indent 3"/>
    <w:basedOn w:val="a2"/>
    <w:link w:val="32"/>
    <w:rsid w:val="001F2F32"/>
    <w:pPr>
      <w:ind w:left="708"/>
      <w:jc w:val="both"/>
    </w:pPr>
    <w:rPr>
      <w:szCs w:val="20"/>
    </w:rPr>
  </w:style>
  <w:style w:type="character" w:customStyle="1" w:styleId="32">
    <w:name w:val="Основной текст с отступом 3 Знак"/>
    <w:basedOn w:val="a3"/>
    <w:link w:val="31"/>
    <w:rsid w:val="001F2F32"/>
    <w:rPr>
      <w:rFonts w:ascii="Times New Roman" w:eastAsia="Times New Roman" w:hAnsi="Times New Roman" w:cs="Times New Roman"/>
      <w:sz w:val="24"/>
      <w:szCs w:val="20"/>
      <w:lang w:eastAsia="ru-RU"/>
    </w:rPr>
  </w:style>
  <w:style w:type="paragraph" w:customStyle="1" w:styleId="210">
    <w:name w:val="Основной текст 21"/>
    <w:basedOn w:val="a2"/>
    <w:rsid w:val="001F2F32"/>
    <w:pPr>
      <w:widowControl w:val="0"/>
      <w:overflowPunct w:val="0"/>
      <w:autoSpaceDE w:val="0"/>
      <w:autoSpaceDN w:val="0"/>
      <w:adjustRightInd w:val="0"/>
      <w:ind w:firstLine="567"/>
      <w:jc w:val="both"/>
      <w:textAlignment w:val="baseline"/>
    </w:pPr>
    <w:rPr>
      <w:rFonts w:ascii="Arial" w:hAnsi="Arial"/>
      <w:szCs w:val="20"/>
    </w:rPr>
  </w:style>
  <w:style w:type="paragraph" w:styleId="aff">
    <w:name w:val="Normal (Web)"/>
    <w:aliases w:val="Обычный (Web),Обычный (Web) Знак,Обычный (Web)1,Обычный (веб)2,Обычный (веб) Знак Знак,Обычный (Web) Знак Знак Знак"/>
    <w:basedOn w:val="a2"/>
    <w:link w:val="aff0"/>
    <w:rsid w:val="001F2F32"/>
  </w:style>
  <w:style w:type="character" w:customStyle="1" w:styleId="aff0">
    <w:name w:val="Обычный (веб) Знак"/>
    <w:aliases w:val="Обычный (Web) Знак1,Обычный (Web) Знак Знак,Обычный (Web)1 Знак,Обычный (веб)2 Знак,Обычный (веб) Знак Знак Знак,Обычный (Web) Знак Знак Знак Знак"/>
    <w:link w:val="aff"/>
    <w:rsid w:val="001F2F32"/>
    <w:rPr>
      <w:rFonts w:ascii="Times New Roman" w:eastAsia="Times New Roman" w:hAnsi="Times New Roman" w:cs="Times New Roman"/>
      <w:sz w:val="24"/>
      <w:szCs w:val="24"/>
      <w:lang w:eastAsia="ru-RU"/>
    </w:rPr>
  </w:style>
  <w:style w:type="paragraph" w:customStyle="1" w:styleId="17">
    <w:name w:val="Стиль1"/>
    <w:basedOn w:val="a2"/>
    <w:rsid w:val="001F2F32"/>
    <w:pPr>
      <w:autoSpaceDE w:val="0"/>
      <w:autoSpaceDN w:val="0"/>
      <w:spacing w:before="80" w:after="80" w:line="360" w:lineRule="auto"/>
      <w:jc w:val="center"/>
    </w:pPr>
    <w:rPr>
      <w:rFonts w:ascii="Arial Black" w:hAnsi="Arial Black"/>
      <w:b/>
      <w:bCs/>
      <w:sz w:val="28"/>
      <w:szCs w:val="28"/>
    </w:rPr>
  </w:style>
  <w:style w:type="paragraph" w:customStyle="1" w:styleId="xl38">
    <w:name w:val="xl38"/>
    <w:basedOn w:val="a2"/>
    <w:rsid w:val="001F2F32"/>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6"/>
      <w:szCs w:val="26"/>
    </w:rPr>
  </w:style>
  <w:style w:type="character" w:customStyle="1" w:styleId="18">
    <w:name w:val="Основной текст с отступом Знак1"/>
    <w:aliases w:val="Основной текст с отступом Знак Знак,Основной текст 1 Знак,Нумерованный список !! Знак,Надин стиль Знак"/>
    <w:rsid w:val="001F2F32"/>
    <w:rPr>
      <w:rFonts w:ascii="Times New Roman" w:eastAsia="Times New Roman" w:hAnsi="Times New Roman"/>
    </w:rPr>
  </w:style>
  <w:style w:type="paragraph" w:styleId="23">
    <w:name w:val="Body Text Indent 2"/>
    <w:basedOn w:val="a2"/>
    <w:link w:val="24"/>
    <w:rsid w:val="001F2F32"/>
    <w:pPr>
      <w:ind w:firstLine="705"/>
      <w:jc w:val="both"/>
    </w:pPr>
    <w:rPr>
      <w:color w:val="FF0000"/>
      <w:sz w:val="22"/>
    </w:rPr>
  </w:style>
  <w:style w:type="character" w:customStyle="1" w:styleId="24">
    <w:name w:val="Основной текст с отступом 2 Знак"/>
    <w:basedOn w:val="a3"/>
    <w:link w:val="23"/>
    <w:rsid w:val="001F2F32"/>
    <w:rPr>
      <w:rFonts w:ascii="Times New Roman" w:eastAsia="Times New Roman" w:hAnsi="Times New Roman" w:cs="Times New Roman"/>
      <w:color w:val="FF0000"/>
      <w:szCs w:val="24"/>
      <w:lang w:eastAsia="ru-RU"/>
    </w:rPr>
  </w:style>
  <w:style w:type="character" w:styleId="aff1">
    <w:name w:val="FollowedHyperlink"/>
    <w:uiPriority w:val="99"/>
    <w:rsid w:val="001F2F32"/>
    <w:rPr>
      <w:color w:val="800080"/>
      <w:u w:val="single"/>
    </w:rPr>
  </w:style>
  <w:style w:type="paragraph" w:styleId="z-1">
    <w:name w:val="HTML Bottom of Form"/>
    <w:basedOn w:val="a2"/>
    <w:next w:val="a2"/>
    <w:link w:val="z-2"/>
    <w:hidden/>
    <w:rsid w:val="001F2F32"/>
    <w:pPr>
      <w:pBdr>
        <w:top w:val="single" w:sz="6" w:space="1" w:color="auto"/>
      </w:pBdr>
      <w:jc w:val="center"/>
    </w:pPr>
    <w:rPr>
      <w:rFonts w:ascii="Arial" w:hAnsi="Arial" w:cs="Arial"/>
      <w:vanish/>
      <w:sz w:val="16"/>
      <w:szCs w:val="16"/>
    </w:rPr>
  </w:style>
  <w:style w:type="character" w:customStyle="1" w:styleId="z-2">
    <w:name w:val="z-Конец формы Знак"/>
    <w:basedOn w:val="a3"/>
    <w:link w:val="z-1"/>
    <w:rsid w:val="001F2F32"/>
    <w:rPr>
      <w:rFonts w:ascii="Arial" w:eastAsia="Times New Roman" w:hAnsi="Arial" w:cs="Arial"/>
      <w:vanish/>
      <w:sz w:val="16"/>
      <w:szCs w:val="16"/>
      <w:lang w:eastAsia="ru-RU"/>
    </w:rPr>
  </w:style>
  <w:style w:type="character" w:customStyle="1" w:styleId="highlighted1">
    <w:name w:val="highlighted1"/>
    <w:rsid w:val="001F2F32"/>
  </w:style>
  <w:style w:type="paragraph" w:styleId="25">
    <w:name w:val="Body Text 2"/>
    <w:basedOn w:val="a2"/>
    <w:link w:val="26"/>
    <w:rsid w:val="001F2F32"/>
    <w:rPr>
      <w:sz w:val="22"/>
      <w:szCs w:val="22"/>
    </w:rPr>
  </w:style>
  <w:style w:type="character" w:customStyle="1" w:styleId="26">
    <w:name w:val="Основной текст 2 Знак"/>
    <w:basedOn w:val="a3"/>
    <w:link w:val="25"/>
    <w:rsid w:val="001F2F32"/>
    <w:rPr>
      <w:rFonts w:ascii="Times New Roman" w:eastAsia="Times New Roman" w:hAnsi="Times New Roman" w:cs="Times New Roman"/>
      <w:lang w:eastAsia="ru-RU"/>
    </w:rPr>
  </w:style>
  <w:style w:type="character" w:customStyle="1" w:styleId="price4">
    <w:name w:val="price4"/>
    <w:rsid w:val="001F2F32"/>
  </w:style>
  <w:style w:type="character" w:customStyle="1" w:styleId="priceabout2">
    <w:name w:val="priceabout2"/>
    <w:rsid w:val="001F2F32"/>
  </w:style>
  <w:style w:type="paragraph" w:customStyle="1" w:styleId="tablew">
    <w:name w:val="tablew"/>
    <w:basedOn w:val="a2"/>
    <w:rsid w:val="001F2F32"/>
    <w:pPr>
      <w:spacing w:before="100" w:beforeAutospacing="1" w:after="100" w:afterAutospacing="1"/>
    </w:pPr>
    <w:rPr>
      <w:color w:val="000000"/>
    </w:rPr>
  </w:style>
  <w:style w:type="character" w:customStyle="1" w:styleId="price6">
    <w:name w:val="price6"/>
    <w:rsid w:val="001F2F32"/>
  </w:style>
  <w:style w:type="character" w:customStyle="1" w:styleId="font17line19bold1">
    <w:name w:val="font17line19bold1"/>
    <w:rsid w:val="001F2F32"/>
    <w:rPr>
      <w:rFonts w:ascii="Arial" w:hAnsi="Arial" w:cs="Arial" w:hint="default"/>
      <w:b/>
      <w:bCs/>
      <w:sz w:val="34"/>
      <w:szCs w:val="34"/>
    </w:rPr>
  </w:style>
  <w:style w:type="character" w:customStyle="1" w:styleId="font11line121">
    <w:name w:val="font11line121"/>
    <w:rsid w:val="001F2F32"/>
    <w:rPr>
      <w:rFonts w:ascii="Arial" w:hAnsi="Arial" w:cs="Arial" w:hint="default"/>
      <w:sz w:val="22"/>
      <w:szCs w:val="22"/>
    </w:rPr>
  </w:style>
  <w:style w:type="character" w:customStyle="1" w:styleId="font11line111">
    <w:name w:val="font11line111"/>
    <w:rsid w:val="001F2F32"/>
    <w:rPr>
      <w:rFonts w:ascii="Arial" w:hAnsi="Arial" w:cs="Arial" w:hint="default"/>
      <w:sz w:val="22"/>
      <w:szCs w:val="22"/>
    </w:rPr>
  </w:style>
  <w:style w:type="paragraph" w:customStyle="1" w:styleId="head">
    <w:name w:val="head"/>
    <w:basedOn w:val="a2"/>
    <w:rsid w:val="001F2F32"/>
    <w:pPr>
      <w:spacing w:after="80" w:line="336" w:lineRule="atLeast"/>
    </w:pPr>
    <w:rPr>
      <w:b/>
      <w:bCs/>
      <w:color w:val="333333"/>
      <w:sz w:val="29"/>
      <w:szCs w:val="29"/>
    </w:rPr>
  </w:style>
  <w:style w:type="character" w:customStyle="1" w:styleId="price">
    <w:name w:val="price"/>
    <w:rsid w:val="001F2F32"/>
  </w:style>
  <w:style w:type="character" w:customStyle="1" w:styleId="advertisementdetailsdescription1">
    <w:name w:val="advertisementdetailsdescription1"/>
    <w:rsid w:val="001F2F32"/>
    <w:rPr>
      <w:rFonts w:ascii="Verdana" w:hAnsi="Verdana" w:hint="default"/>
      <w:b/>
      <w:bCs/>
      <w:sz w:val="20"/>
      <w:szCs w:val="20"/>
      <w:u w:val="single"/>
    </w:rPr>
  </w:style>
  <w:style w:type="character" w:customStyle="1" w:styleId="label1">
    <w:name w:val="label1"/>
    <w:rsid w:val="001F2F32"/>
    <w:rPr>
      <w:rFonts w:ascii="Verdana" w:hAnsi="Verdana" w:hint="default"/>
      <w:b w:val="0"/>
      <w:bCs w:val="0"/>
      <w:color w:val="000000"/>
      <w:sz w:val="22"/>
      <w:szCs w:val="22"/>
    </w:rPr>
  </w:style>
  <w:style w:type="character" w:styleId="HTML2">
    <w:name w:val="HTML Code"/>
    <w:rsid w:val="001F2F32"/>
    <w:rPr>
      <w:rFonts w:ascii="Arial" w:eastAsia="Courier New" w:hAnsi="Arial" w:cs="Arial" w:hint="default"/>
      <w:b/>
      <w:bCs/>
      <w:sz w:val="24"/>
      <w:szCs w:val="24"/>
      <w:shd w:val="clear" w:color="auto" w:fill="FFFFFF"/>
    </w:rPr>
  </w:style>
  <w:style w:type="paragraph" w:customStyle="1" w:styleId="xl25">
    <w:name w:val="xl25"/>
    <w:basedOn w:val="a2"/>
    <w:rsid w:val="001F2F3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27">
    <w:name w:val="заголовок 2"/>
    <w:basedOn w:val="16"/>
    <w:next w:val="16"/>
    <w:rsid w:val="001F2F32"/>
    <w:pPr>
      <w:keepNext/>
      <w:spacing w:before="240" w:after="60"/>
      <w:jc w:val="center"/>
    </w:pPr>
    <w:rPr>
      <w:b/>
      <w:sz w:val="26"/>
    </w:rPr>
  </w:style>
  <w:style w:type="paragraph" w:customStyle="1" w:styleId="caaieiaie3">
    <w:name w:val="caaieiaie 3"/>
    <w:basedOn w:val="a2"/>
    <w:next w:val="a2"/>
    <w:rsid w:val="001F2F32"/>
    <w:pPr>
      <w:keepNext/>
      <w:jc w:val="both"/>
    </w:pPr>
    <w:rPr>
      <w:szCs w:val="20"/>
    </w:rPr>
  </w:style>
  <w:style w:type="paragraph" w:customStyle="1" w:styleId="xl99">
    <w:name w:val="xl99"/>
    <w:basedOn w:val="a2"/>
    <w:rsid w:val="001F2F32"/>
    <w:pPr>
      <w:pBdr>
        <w:left w:val="single" w:sz="4" w:space="0" w:color="auto"/>
      </w:pBdr>
      <w:spacing w:before="100" w:beforeAutospacing="1" w:after="100" w:afterAutospacing="1"/>
    </w:pPr>
    <w:rPr>
      <w:rFonts w:ascii="Arial" w:eastAsia="Arial Unicode MS" w:hAnsi="Arial"/>
      <w:color w:val="FF0000"/>
    </w:rPr>
  </w:style>
  <w:style w:type="paragraph" w:customStyle="1" w:styleId="text">
    <w:name w:val="text"/>
    <w:basedOn w:val="a2"/>
    <w:rsid w:val="001F2F32"/>
    <w:pPr>
      <w:spacing w:before="100" w:beforeAutospacing="1" w:after="100" w:afterAutospacing="1"/>
      <w:jc w:val="both"/>
    </w:pPr>
    <w:rPr>
      <w:rFonts w:ascii="Verdana" w:hAnsi="Verdana"/>
      <w:color w:val="454545"/>
      <w:sz w:val="18"/>
      <w:szCs w:val="18"/>
    </w:rPr>
  </w:style>
  <w:style w:type="paragraph" w:styleId="33">
    <w:name w:val="Body Text 3"/>
    <w:basedOn w:val="a2"/>
    <w:link w:val="34"/>
    <w:rsid w:val="001F2F32"/>
    <w:pPr>
      <w:autoSpaceDE w:val="0"/>
      <w:autoSpaceDN w:val="0"/>
      <w:adjustRightInd w:val="0"/>
      <w:jc w:val="center"/>
    </w:pPr>
    <w:rPr>
      <w:b/>
      <w:bCs/>
      <w:color w:val="262324"/>
      <w:sz w:val="28"/>
      <w:szCs w:val="22"/>
    </w:rPr>
  </w:style>
  <w:style w:type="character" w:customStyle="1" w:styleId="34">
    <w:name w:val="Основной текст 3 Знак"/>
    <w:basedOn w:val="a3"/>
    <w:link w:val="33"/>
    <w:rsid w:val="001F2F32"/>
    <w:rPr>
      <w:rFonts w:ascii="Times New Roman" w:eastAsia="Times New Roman" w:hAnsi="Times New Roman" w:cs="Times New Roman"/>
      <w:b/>
      <w:bCs/>
      <w:color w:val="262324"/>
      <w:sz w:val="28"/>
      <w:lang w:eastAsia="ru-RU"/>
    </w:rPr>
  </w:style>
  <w:style w:type="character" w:customStyle="1" w:styleId="lead4">
    <w:name w:val="lead4"/>
    <w:rsid w:val="001F2F32"/>
    <w:rPr>
      <w:rFonts w:ascii="Arial" w:hAnsi="Arial" w:cs="Arial" w:hint="default"/>
      <w:b/>
      <w:bCs/>
      <w:color w:val="333333"/>
      <w:sz w:val="31"/>
      <w:szCs w:val="31"/>
    </w:rPr>
  </w:style>
  <w:style w:type="character" w:customStyle="1" w:styleId="lead5">
    <w:name w:val="lead5"/>
    <w:rsid w:val="001F2F32"/>
    <w:rPr>
      <w:rFonts w:ascii="Arial" w:hAnsi="Arial" w:cs="Arial" w:hint="default"/>
      <w:b/>
      <w:bCs/>
      <w:color w:val="333333"/>
      <w:sz w:val="31"/>
      <w:szCs w:val="31"/>
    </w:rPr>
  </w:style>
  <w:style w:type="character" w:customStyle="1" w:styleId="price9">
    <w:name w:val="price9"/>
    <w:rsid w:val="001F2F32"/>
  </w:style>
  <w:style w:type="paragraph" w:customStyle="1" w:styleId="big">
    <w:name w:val="big"/>
    <w:basedOn w:val="a2"/>
    <w:rsid w:val="001F2F32"/>
    <w:pPr>
      <w:spacing w:before="60" w:after="60"/>
      <w:ind w:left="100" w:right="40" w:firstLine="200"/>
      <w:jc w:val="both"/>
    </w:pPr>
    <w:rPr>
      <w:rFonts w:ascii="Arial" w:hAnsi="Arial" w:cs="Arial"/>
      <w:color w:val="000000"/>
      <w:sz w:val="20"/>
      <w:szCs w:val="20"/>
    </w:rPr>
  </w:style>
  <w:style w:type="paragraph" w:customStyle="1" w:styleId="mainpagephone">
    <w:name w:val="mainpage_phone"/>
    <w:basedOn w:val="a2"/>
    <w:rsid w:val="001F2F32"/>
    <w:rPr>
      <w:rFonts w:ascii="Arial" w:hAnsi="Arial" w:cs="Arial"/>
      <w:b/>
      <w:bCs/>
      <w:color w:val="00AEEF"/>
      <w:sz w:val="26"/>
      <w:szCs w:val="26"/>
    </w:rPr>
  </w:style>
  <w:style w:type="paragraph" w:customStyle="1" w:styleId="28">
    <w:name w:val="Обычный2"/>
    <w:rsid w:val="001F2F32"/>
    <w:pPr>
      <w:widowControl w:val="0"/>
      <w:spacing w:after="0" w:line="240" w:lineRule="auto"/>
      <w:ind w:firstLine="567"/>
      <w:jc w:val="both"/>
    </w:pPr>
    <w:rPr>
      <w:rFonts w:ascii="Arial" w:eastAsia="Times New Roman" w:hAnsi="Arial" w:cs="Times New Roman"/>
      <w:sz w:val="20"/>
      <w:szCs w:val="20"/>
      <w:lang w:eastAsia="ru-RU"/>
    </w:rPr>
  </w:style>
  <w:style w:type="paragraph" w:customStyle="1" w:styleId="211">
    <w:name w:val="Основной текст с отступом 21"/>
    <w:basedOn w:val="a2"/>
    <w:rsid w:val="001F2F32"/>
    <w:pPr>
      <w:widowControl w:val="0"/>
      <w:tabs>
        <w:tab w:val="right" w:pos="5670"/>
        <w:tab w:val="right" w:pos="7938"/>
        <w:tab w:val="right" w:pos="10206"/>
      </w:tabs>
      <w:spacing w:line="312" w:lineRule="auto"/>
      <w:ind w:firstLine="709"/>
      <w:jc w:val="both"/>
    </w:pPr>
    <w:rPr>
      <w:rFonts w:ascii="Arial" w:hAnsi="Arial"/>
      <w:noProof/>
      <w:sz w:val="20"/>
      <w:szCs w:val="20"/>
    </w:rPr>
  </w:style>
  <w:style w:type="paragraph" w:customStyle="1" w:styleId="aff2">
    <w:name w:val="Обычный_табл"/>
    <w:basedOn w:val="a2"/>
    <w:rsid w:val="001F2F32"/>
    <w:pPr>
      <w:widowControl w:val="0"/>
      <w:tabs>
        <w:tab w:val="right" w:pos="5670"/>
        <w:tab w:val="right" w:pos="7938"/>
        <w:tab w:val="right" w:pos="10206"/>
      </w:tabs>
      <w:spacing w:line="336" w:lineRule="auto"/>
      <w:jc w:val="both"/>
    </w:pPr>
    <w:rPr>
      <w:rFonts w:ascii="Arial" w:hAnsi="Arial"/>
      <w:noProof/>
      <w:sz w:val="20"/>
      <w:szCs w:val="20"/>
    </w:rPr>
  </w:style>
  <w:style w:type="paragraph" w:customStyle="1" w:styleId="aff3">
    <w:name w:val="???????"/>
    <w:rsid w:val="001F2F32"/>
    <w:pPr>
      <w:spacing w:after="0" w:line="240" w:lineRule="auto"/>
    </w:pPr>
    <w:rPr>
      <w:rFonts w:ascii="Times New Roman" w:eastAsia="Times New Roman" w:hAnsi="Times New Roman" w:cs="Times New Roman"/>
      <w:sz w:val="20"/>
      <w:szCs w:val="20"/>
      <w:lang w:eastAsia="ru-RU"/>
    </w:rPr>
  </w:style>
  <w:style w:type="paragraph" w:customStyle="1" w:styleId="19">
    <w:name w:val="Основной текст1"/>
    <w:rsid w:val="001F2F32"/>
    <w:pPr>
      <w:autoSpaceDE w:val="0"/>
      <w:autoSpaceDN w:val="0"/>
      <w:adjustRightInd w:val="0"/>
      <w:spacing w:before="57" w:after="57" w:line="240" w:lineRule="auto"/>
      <w:ind w:left="850"/>
      <w:jc w:val="both"/>
    </w:pPr>
    <w:rPr>
      <w:rFonts w:ascii="GaramondC" w:eastAsia="Times New Roman" w:hAnsi="GaramondC" w:cs="GaramondC"/>
      <w:color w:val="000000"/>
      <w:sz w:val="20"/>
      <w:szCs w:val="20"/>
      <w:lang w:eastAsia="ru-RU"/>
    </w:rPr>
  </w:style>
  <w:style w:type="paragraph" w:customStyle="1" w:styleId="Subpoint">
    <w:name w:val="Subpoint"/>
    <w:rsid w:val="001F2F32"/>
    <w:pPr>
      <w:tabs>
        <w:tab w:val="left" w:pos="1417"/>
        <w:tab w:val="right" w:pos="8787"/>
      </w:tabs>
      <w:autoSpaceDE w:val="0"/>
      <w:autoSpaceDN w:val="0"/>
      <w:adjustRightInd w:val="0"/>
      <w:spacing w:before="45" w:after="45" w:line="240" w:lineRule="auto"/>
      <w:ind w:left="1417" w:right="567" w:hanging="397"/>
      <w:jc w:val="both"/>
    </w:pPr>
    <w:rPr>
      <w:rFonts w:ascii="GaramondC" w:eastAsia="Times New Roman" w:hAnsi="GaramondC" w:cs="GaramondC"/>
      <w:color w:val="000000"/>
      <w:sz w:val="20"/>
      <w:szCs w:val="20"/>
      <w:lang w:eastAsia="ru-RU"/>
    </w:rPr>
  </w:style>
  <w:style w:type="paragraph" w:customStyle="1" w:styleId="Subhead3">
    <w:name w:val="Subhead 3"/>
    <w:rsid w:val="001F2F32"/>
    <w:pPr>
      <w:keepNext/>
      <w:tabs>
        <w:tab w:val="right" w:pos="737"/>
        <w:tab w:val="left" w:pos="850"/>
      </w:tabs>
      <w:autoSpaceDE w:val="0"/>
      <w:autoSpaceDN w:val="0"/>
      <w:adjustRightInd w:val="0"/>
      <w:spacing w:before="227" w:after="57" w:line="240" w:lineRule="auto"/>
      <w:ind w:left="850" w:hanging="850"/>
    </w:pPr>
    <w:rPr>
      <w:rFonts w:ascii="GaramondC" w:eastAsia="Times New Roman" w:hAnsi="GaramondC" w:cs="GaramondC"/>
      <w:caps/>
      <w:color w:val="000000"/>
      <w:lang w:eastAsia="ru-RU"/>
    </w:rPr>
  </w:style>
  <w:style w:type="character" w:styleId="aff4">
    <w:name w:val="Book Title"/>
    <w:uiPriority w:val="33"/>
    <w:qFormat/>
    <w:rsid w:val="001F2F32"/>
    <w:rPr>
      <w:b/>
      <w:bCs/>
      <w:smallCaps/>
      <w:spacing w:val="5"/>
    </w:rPr>
  </w:style>
  <w:style w:type="paragraph" w:styleId="35">
    <w:name w:val="toc 3"/>
    <w:basedOn w:val="a2"/>
    <w:next w:val="a2"/>
    <w:autoRedefine/>
    <w:rsid w:val="001F2F32"/>
    <w:pPr>
      <w:ind w:left="480"/>
    </w:pPr>
    <w:rPr>
      <w:rFonts w:ascii="Calibri" w:hAnsi="Calibri"/>
      <w:sz w:val="20"/>
      <w:szCs w:val="20"/>
    </w:rPr>
  </w:style>
  <w:style w:type="paragraph" w:styleId="41">
    <w:name w:val="toc 4"/>
    <w:basedOn w:val="a2"/>
    <w:next w:val="a2"/>
    <w:autoRedefine/>
    <w:rsid w:val="001F2F32"/>
    <w:pPr>
      <w:ind w:left="720"/>
    </w:pPr>
    <w:rPr>
      <w:rFonts w:ascii="Calibri" w:hAnsi="Calibri"/>
      <w:sz w:val="20"/>
      <w:szCs w:val="20"/>
    </w:rPr>
  </w:style>
  <w:style w:type="paragraph" w:styleId="51">
    <w:name w:val="toc 5"/>
    <w:basedOn w:val="a2"/>
    <w:next w:val="a2"/>
    <w:autoRedefine/>
    <w:rsid w:val="001F2F32"/>
    <w:pPr>
      <w:ind w:left="960"/>
    </w:pPr>
    <w:rPr>
      <w:rFonts w:ascii="Calibri" w:hAnsi="Calibri"/>
      <w:sz w:val="20"/>
      <w:szCs w:val="20"/>
    </w:rPr>
  </w:style>
  <w:style w:type="paragraph" w:styleId="61">
    <w:name w:val="toc 6"/>
    <w:basedOn w:val="a2"/>
    <w:next w:val="a2"/>
    <w:autoRedefine/>
    <w:rsid w:val="001F2F32"/>
    <w:pPr>
      <w:ind w:left="1200"/>
    </w:pPr>
    <w:rPr>
      <w:rFonts w:ascii="Calibri" w:hAnsi="Calibri"/>
      <w:sz w:val="20"/>
      <w:szCs w:val="20"/>
    </w:rPr>
  </w:style>
  <w:style w:type="paragraph" w:styleId="71">
    <w:name w:val="toc 7"/>
    <w:basedOn w:val="a2"/>
    <w:next w:val="a2"/>
    <w:autoRedefine/>
    <w:rsid w:val="001F2F32"/>
    <w:pPr>
      <w:ind w:left="1440"/>
    </w:pPr>
    <w:rPr>
      <w:rFonts w:ascii="Calibri" w:hAnsi="Calibri"/>
      <w:sz w:val="20"/>
      <w:szCs w:val="20"/>
    </w:rPr>
  </w:style>
  <w:style w:type="paragraph" w:styleId="81">
    <w:name w:val="toc 8"/>
    <w:basedOn w:val="a2"/>
    <w:next w:val="a2"/>
    <w:autoRedefine/>
    <w:rsid w:val="001F2F32"/>
    <w:pPr>
      <w:ind w:left="1680"/>
    </w:pPr>
    <w:rPr>
      <w:rFonts w:ascii="Calibri" w:hAnsi="Calibri"/>
      <w:sz w:val="20"/>
      <w:szCs w:val="20"/>
    </w:rPr>
  </w:style>
  <w:style w:type="paragraph" w:styleId="91">
    <w:name w:val="toc 9"/>
    <w:basedOn w:val="a2"/>
    <w:next w:val="a2"/>
    <w:autoRedefine/>
    <w:rsid w:val="001F2F32"/>
    <w:pPr>
      <w:ind w:left="1920"/>
    </w:pPr>
    <w:rPr>
      <w:rFonts w:ascii="Calibri" w:hAnsi="Calibri"/>
      <w:sz w:val="20"/>
      <w:szCs w:val="20"/>
    </w:rPr>
  </w:style>
  <w:style w:type="paragraph" w:customStyle="1" w:styleId="tit10">
    <w:name w:val="tit10"/>
    <w:basedOn w:val="a2"/>
    <w:rsid w:val="001F2F32"/>
    <w:pPr>
      <w:spacing w:before="100" w:beforeAutospacing="1" w:after="100" w:afterAutospacing="1"/>
      <w:jc w:val="center"/>
    </w:pPr>
    <w:rPr>
      <w:rFonts w:ascii="Tahoma" w:hAnsi="Tahoma" w:cs="Tahoma"/>
      <w:color w:val="0053FF"/>
      <w:sz w:val="20"/>
      <w:szCs w:val="20"/>
    </w:rPr>
  </w:style>
  <w:style w:type="paragraph" w:customStyle="1" w:styleId="xl37">
    <w:name w:val="xl37"/>
    <w:basedOn w:val="a2"/>
    <w:rsid w:val="001F2F32"/>
    <w:pPr>
      <w:pBdr>
        <w:left w:val="single" w:sz="8" w:space="0" w:color="auto"/>
        <w:bottom w:val="single" w:sz="4" w:space="0" w:color="auto"/>
        <w:right w:val="single" w:sz="4" w:space="0" w:color="auto"/>
      </w:pBdr>
      <w:spacing w:before="100" w:beforeAutospacing="1" w:after="100" w:afterAutospacing="1"/>
      <w:jc w:val="center"/>
      <w:textAlignment w:val="top"/>
    </w:pPr>
    <w:rPr>
      <w:rFonts w:ascii="Peterburg" w:eastAsia="Peterburg" w:hAnsi="Peterburg" w:cs="Peterburg"/>
      <w:sz w:val="26"/>
      <w:szCs w:val="26"/>
    </w:rPr>
  </w:style>
  <w:style w:type="paragraph" w:customStyle="1" w:styleId="xl76">
    <w:name w:val="xl76"/>
    <w:basedOn w:val="a2"/>
    <w:rsid w:val="001F2F32"/>
    <w:pPr>
      <w:pBdr>
        <w:left w:val="single" w:sz="8" w:space="0" w:color="auto"/>
        <w:bottom w:val="single" w:sz="4" w:space="0" w:color="auto"/>
      </w:pBdr>
      <w:spacing w:before="100" w:beforeAutospacing="1" w:after="100" w:afterAutospacing="1"/>
      <w:jc w:val="center"/>
      <w:textAlignment w:val="center"/>
    </w:pPr>
    <w:rPr>
      <w:rFonts w:ascii="Peterburg" w:eastAsia="Peterburg" w:hAnsi="Peterburg" w:cs="Peterburg"/>
      <w:b/>
      <w:bCs/>
    </w:rPr>
  </w:style>
  <w:style w:type="character" w:styleId="aff5">
    <w:name w:val="Emphasis"/>
    <w:qFormat/>
    <w:rsid w:val="001F2F32"/>
    <w:rPr>
      <w:i/>
      <w:iCs/>
    </w:rPr>
  </w:style>
  <w:style w:type="paragraph" w:customStyle="1" w:styleId="zagopisan">
    <w:name w:val="zag_opisan"/>
    <w:basedOn w:val="a2"/>
    <w:rsid w:val="001F2F32"/>
    <w:pPr>
      <w:spacing w:before="100" w:beforeAutospacing="1" w:after="100" w:afterAutospacing="1"/>
    </w:pPr>
  </w:style>
  <w:style w:type="paragraph" w:customStyle="1" w:styleId="aff6">
    <w:name w:val="Знак Знак Знак"/>
    <w:basedOn w:val="a2"/>
    <w:rsid w:val="001F2F32"/>
    <w:pPr>
      <w:spacing w:after="160" w:line="240" w:lineRule="exact"/>
    </w:pPr>
    <w:rPr>
      <w:rFonts w:ascii="Verdana" w:hAnsi="Verdana"/>
      <w:sz w:val="20"/>
      <w:szCs w:val="20"/>
      <w:lang w:val="en-US" w:eastAsia="en-US"/>
    </w:rPr>
  </w:style>
  <w:style w:type="paragraph" w:customStyle="1" w:styleId="36">
    <w:name w:val="Обычный3"/>
    <w:rsid w:val="001F2F32"/>
    <w:pPr>
      <w:spacing w:after="0" w:line="240" w:lineRule="auto"/>
    </w:pPr>
    <w:rPr>
      <w:rFonts w:ascii="Times New Roman" w:eastAsia="Times New Roman" w:hAnsi="Times New Roman" w:cs="Times New Roman"/>
      <w:sz w:val="20"/>
      <w:szCs w:val="20"/>
      <w:lang w:eastAsia="ru-RU"/>
    </w:rPr>
  </w:style>
  <w:style w:type="paragraph" w:styleId="29">
    <w:name w:val="List 2"/>
    <w:basedOn w:val="a2"/>
    <w:rsid w:val="001F2F32"/>
    <w:pPr>
      <w:ind w:left="566" w:hanging="283"/>
    </w:pPr>
    <w:rPr>
      <w:sz w:val="20"/>
      <w:szCs w:val="20"/>
    </w:rPr>
  </w:style>
  <w:style w:type="paragraph" w:styleId="2a">
    <w:name w:val="List Bullet 2"/>
    <w:basedOn w:val="a2"/>
    <w:rsid w:val="001F2F32"/>
    <w:pPr>
      <w:ind w:left="566" w:hanging="283"/>
    </w:pPr>
    <w:rPr>
      <w:sz w:val="20"/>
      <w:szCs w:val="20"/>
    </w:rPr>
  </w:style>
  <w:style w:type="paragraph" w:styleId="aff7">
    <w:name w:val="Document Map"/>
    <w:basedOn w:val="a2"/>
    <w:link w:val="aff8"/>
    <w:rsid w:val="001F2F32"/>
    <w:pPr>
      <w:shd w:val="clear" w:color="auto" w:fill="000080"/>
    </w:pPr>
    <w:rPr>
      <w:rFonts w:ascii="Tahoma" w:hAnsi="Tahoma"/>
      <w:sz w:val="20"/>
      <w:szCs w:val="20"/>
    </w:rPr>
  </w:style>
  <w:style w:type="character" w:customStyle="1" w:styleId="aff8">
    <w:name w:val="Схема документа Знак"/>
    <w:basedOn w:val="a3"/>
    <w:link w:val="aff7"/>
    <w:rsid w:val="001F2F32"/>
    <w:rPr>
      <w:rFonts w:ascii="Tahoma" w:eastAsia="Times New Roman" w:hAnsi="Tahoma" w:cs="Times New Roman"/>
      <w:sz w:val="20"/>
      <w:szCs w:val="20"/>
      <w:shd w:val="clear" w:color="auto" w:fill="000080"/>
      <w:lang w:eastAsia="ru-RU"/>
    </w:rPr>
  </w:style>
  <w:style w:type="paragraph" w:customStyle="1" w:styleId="xl24">
    <w:name w:val="xl24"/>
    <w:basedOn w:val="a2"/>
    <w:rsid w:val="001F2F3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26">
    <w:name w:val="xl26"/>
    <w:basedOn w:val="a2"/>
    <w:rsid w:val="001F2F3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sz w:val="26"/>
      <w:szCs w:val="26"/>
    </w:rPr>
  </w:style>
  <w:style w:type="paragraph" w:customStyle="1" w:styleId="xl27">
    <w:name w:val="xl27"/>
    <w:basedOn w:val="a2"/>
    <w:rsid w:val="001F2F3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sz w:val="26"/>
      <w:szCs w:val="26"/>
    </w:rPr>
  </w:style>
  <w:style w:type="paragraph" w:customStyle="1" w:styleId="xl28">
    <w:name w:val="xl28"/>
    <w:basedOn w:val="a2"/>
    <w:rsid w:val="001F2F3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eastAsia="Arial Unicode MS"/>
      <w:sz w:val="26"/>
      <w:szCs w:val="26"/>
    </w:rPr>
  </w:style>
  <w:style w:type="paragraph" w:customStyle="1" w:styleId="xl29">
    <w:name w:val="xl29"/>
    <w:basedOn w:val="a2"/>
    <w:rsid w:val="001F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Arial Unicode MS"/>
      <w:sz w:val="26"/>
      <w:szCs w:val="26"/>
    </w:rPr>
  </w:style>
  <w:style w:type="paragraph" w:customStyle="1" w:styleId="xl30">
    <w:name w:val="xl30"/>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6"/>
      <w:szCs w:val="26"/>
    </w:rPr>
  </w:style>
  <w:style w:type="paragraph" w:customStyle="1" w:styleId="xl31">
    <w:name w:val="xl31"/>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32">
    <w:name w:val="xl32"/>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3">
    <w:name w:val="xl33"/>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4">
    <w:name w:val="xl34"/>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5">
    <w:name w:val="xl35"/>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6">
    <w:name w:val="xl36"/>
    <w:basedOn w:val="a2"/>
    <w:rsid w:val="001F2F3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Arial Unicode MS"/>
      <w:sz w:val="26"/>
      <w:szCs w:val="26"/>
    </w:rPr>
  </w:style>
  <w:style w:type="paragraph" w:customStyle="1" w:styleId="xl39">
    <w:name w:val="xl39"/>
    <w:basedOn w:val="a2"/>
    <w:rsid w:val="001F2F32"/>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0">
    <w:name w:val="xl40"/>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41">
    <w:name w:val="xl41"/>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42">
    <w:name w:val="xl42"/>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43">
    <w:name w:val="xl43"/>
    <w:basedOn w:val="a2"/>
    <w:rsid w:val="001F2F32"/>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 w:val="26"/>
      <w:szCs w:val="26"/>
    </w:rPr>
  </w:style>
  <w:style w:type="paragraph" w:customStyle="1" w:styleId="xl44">
    <w:name w:val="xl44"/>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5">
    <w:name w:val="xl45"/>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00"/>
      <w:sz w:val="26"/>
      <w:szCs w:val="26"/>
    </w:rPr>
  </w:style>
  <w:style w:type="paragraph" w:customStyle="1" w:styleId="xl46">
    <w:name w:val="xl46"/>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 w:val="26"/>
      <w:szCs w:val="26"/>
    </w:rPr>
  </w:style>
  <w:style w:type="paragraph" w:customStyle="1" w:styleId="xl47">
    <w:name w:val="xl47"/>
    <w:basedOn w:val="a2"/>
    <w:rsid w:val="001F2F32"/>
    <w:pPr>
      <w:pBdr>
        <w:top w:val="single" w:sz="4" w:space="0" w:color="auto"/>
        <w:left w:val="single" w:sz="8" w:space="0" w:color="auto"/>
        <w:right w:val="single" w:sz="4" w:space="0" w:color="auto"/>
      </w:pBdr>
      <w:spacing w:before="100" w:beforeAutospacing="1" w:after="100" w:afterAutospacing="1"/>
      <w:jc w:val="center"/>
      <w:textAlignment w:val="top"/>
    </w:pPr>
    <w:rPr>
      <w:rFonts w:eastAsia="Arial Unicode MS"/>
      <w:sz w:val="26"/>
      <w:szCs w:val="26"/>
    </w:rPr>
  </w:style>
  <w:style w:type="paragraph" w:customStyle="1" w:styleId="xl48">
    <w:name w:val="xl48"/>
    <w:basedOn w:val="a2"/>
    <w:rsid w:val="001F2F32"/>
    <w:pPr>
      <w:pBdr>
        <w:top w:val="single" w:sz="4" w:space="0" w:color="auto"/>
        <w:left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49">
    <w:name w:val="xl49"/>
    <w:basedOn w:val="a2"/>
    <w:rsid w:val="001F2F3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50">
    <w:name w:val="xl50"/>
    <w:basedOn w:val="a2"/>
    <w:rsid w:val="001F2F3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51">
    <w:name w:val="xl51"/>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52">
    <w:name w:val="xl52"/>
    <w:basedOn w:val="a2"/>
    <w:rsid w:val="001F2F32"/>
    <w:pPr>
      <w:pBdr>
        <w:top w:val="single" w:sz="4" w:space="0" w:color="auto"/>
        <w:left w:val="single" w:sz="4" w:space="0" w:color="auto"/>
        <w:right w:val="single" w:sz="8" w:space="0" w:color="auto"/>
      </w:pBdr>
      <w:spacing w:before="100" w:beforeAutospacing="1" w:after="100" w:afterAutospacing="1"/>
      <w:textAlignment w:val="top"/>
    </w:pPr>
    <w:rPr>
      <w:rFonts w:eastAsia="Arial Unicode MS"/>
      <w:sz w:val="26"/>
      <w:szCs w:val="26"/>
    </w:rPr>
  </w:style>
  <w:style w:type="paragraph" w:customStyle="1" w:styleId="xl53">
    <w:name w:val="xl53"/>
    <w:basedOn w:val="a2"/>
    <w:rsid w:val="001F2F32"/>
    <w:pPr>
      <w:pBdr>
        <w:top w:val="single" w:sz="8" w:space="0" w:color="auto"/>
        <w:left w:val="single" w:sz="8" w:space="0" w:color="auto"/>
        <w:bottom w:val="single" w:sz="8" w:space="0" w:color="auto"/>
        <w:right w:val="single" w:sz="4" w:space="0" w:color="auto"/>
      </w:pBdr>
      <w:spacing w:before="100" w:beforeAutospacing="1" w:after="100" w:afterAutospacing="1"/>
    </w:pPr>
    <w:rPr>
      <w:rFonts w:eastAsia="Arial Unicode MS"/>
      <w:sz w:val="26"/>
      <w:szCs w:val="26"/>
    </w:rPr>
  </w:style>
  <w:style w:type="paragraph" w:customStyle="1" w:styleId="xl54">
    <w:name w:val="xl54"/>
    <w:basedOn w:val="a2"/>
    <w:rsid w:val="001F2F32"/>
    <w:pPr>
      <w:pBdr>
        <w:top w:val="single" w:sz="8" w:space="0" w:color="auto"/>
        <w:left w:val="single" w:sz="4" w:space="0" w:color="auto"/>
        <w:bottom w:val="single" w:sz="8" w:space="0" w:color="auto"/>
      </w:pBdr>
      <w:spacing w:before="100" w:beforeAutospacing="1" w:after="100" w:afterAutospacing="1"/>
      <w:jc w:val="center"/>
    </w:pPr>
    <w:rPr>
      <w:rFonts w:eastAsia="Arial Unicode MS"/>
      <w:sz w:val="26"/>
      <w:szCs w:val="26"/>
    </w:rPr>
  </w:style>
  <w:style w:type="paragraph" w:customStyle="1" w:styleId="xl55">
    <w:name w:val="xl55"/>
    <w:basedOn w:val="a2"/>
    <w:rsid w:val="001F2F32"/>
    <w:pPr>
      <w:pBdr>
        <w:top w:val="single" w:sz="8" w:space="0" w:color="auto"/>
        <w:bottom w:val="single" w:sz="8" w:space="0" w:color="auto"/>
      </w:pBdr>
      <w:spacing w:before="100" w:beforeAutospacing="1" w:after="100" w:afterAutospacing="1"/>
    </w:pPr>
    <w:rPr>
      <w:rFonts w:eastAsia="Arial Unicode MS"/>
      <w:sz w:val="26"/>
      <w:szCs w:val="26"/>
    </w:rPr>
  </w:style>
  <w:style w:type="paragraph" w:customStyle="1" w:styleId="xl56">
    <w:name w:val="xl56"/>
    <w:basedOn w:val="a2"/>
    <w:rsid w:val="001F2F32"/>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sz w:val="26"/>
      <w:szCs w:val="26"/>
    </w:rPr>
  </w:style>
  <w:style w:type="paragraph" w:customStyle="1" w:styleId="xl57">
    <w:name w:val="xl57"/>
    <w:basedOn w:val="a2"/>
    <w:rsid w:val="001F2F32"/>
    <w:pPr>
      <w:pBdr>
        <w:top w:val="single" w:sz="8" w:space="0" w:color="auto"/>
        <w:bottom w:val="single" w:sz="8" w:space="0" w:color="auto"/>
        <w:right w:val="single" w:sz="8" w:space="0" w:color="auto"/>
      </w:pBdr>
      <w:spacing w:before="100" w:beforeAutospacing="1" w:after="100" w:afterAutospacing="1"/>
    </w:pPr>
    <w:rPr>
      <w:rFonts w:eastAsia="Arial Unicode MS"/>
      <w:sz w:val="26"/>
      <w:szCs w:val="26"/>
    </w:rPr>
  </w:style>
  <w:style w:type="paragraph" w:customStyle="1" w:styleId="xl58">
    <w:name w:val="xl58"/>
    <w:basedOn w:val="a2"/>
    <w:rsid w:val="001F2F32"/>
    <w:pPr>
      <w:spacing w:before="100" w:beforeAutospacing="1" w:after="100" w:afterAutospacing="1"/>
    </w:pPr>
    <w:rPr>
      <w:rFonts w:eastAsia="Arial Unicode MS"/>
      <w:sz w:val="26"/>
      <w:szCs w:val="26"/>
    </w:rPr>
  </w:style>
  <w:style w:type="paragraph" w:customStyle="1" w:styleId="xl59">
    <w:name w:val="xl59"/>
    <w:basedOn w:val="a2"/>
    <w:rsid w:val="001F2F32"/>
    <w:pPr>
      <w:shd w:val="clear" w:color="auto" w:fill="FFFF99"/>
      <w:spacing w:before="100" w:beforeAutospacing="1" w:after="100" w:afterAutospacing="1"/>
      <w:textAlignment w:val="top"/>
    </w:pPr>
    <w:rPr>
      <w:rFonts w:eastAsia="Arial Unicode MS"/>
      <w:b/>
      <w:bCs/>
      <w:sz w:val="26"/>
      <w:szCs w:val="26"/>
    </w:rPr>
  </w:style>
  <w:style w:type="paragraph" w:customStyle="1" w:styleId="texttitle">
    <w:name w:val="texttitle"/>
    <w:basedOn w:val="a2"/>
    <w:rsid w:val="001F2F32"/>
    <w:pPr>
      <w:spacing w:before="100" w:beforeAutospacing="1" w:after="100" w:afterAutospacing="1"/>
    </w:pPr>
    <w:rPr>
      <w:rFonts w:ascii="Arial" w:eastAsia="Arial Unicode MS" w:hAnsi="Arial" w:cs="Arial"/>
      <w:b/>
      <w:bCs/>
      <w:color w:val="F55018"/>
      <w:sz w:val="26"/>
      <w:szCs w:val="26"/>
    </w:rPr>
  </w:style>
  <w:style w:type="paragraph" w:customStyle="1" w:styleId="t3tab">
    <w:name w:val="t3tab"/>
    <w:basedOn w:val="a2"/>
    <w:rsid w:val="001F2F32"/>
    <w:pPr>
      <w:spacing w:before="100" w:beforeAutospacing="1" w:after="100" w:afterAutospacing="1"/>
      <w:ind w:firstLine="374"/>
    </w:pPr>
    <w:rPr>
      <w:rFonts w:ascii="Arial" w:eastAsia="Arial Unicode MS" w:hAnsi="Arial" w:cs="Arial"/>
      <w:color w:val="000000"/>
      <w:sz w:val="22"/>
      <w:szCs w:val="22"/>
    </w:rPr>
  </w:style>
  <w:style w:type="paragraph" w:customStyle="1" w:styleId="t3">
    <w:name w:val="t3"/>
    <w:basedOn w:val="a2"/>
    <w:rsid w:val="001F2F32"/>
    <w:pPr>
      <w:spacing w:before="100" w:beforeAutospacing="1" w:after="100" w:afterAutospacing="1"/>
    </w:pPr>
    <w:rPr>
      <w:rFonts w:ascii="Arial" w:eastAsia="Arial Unicode MS" w:hAnsi="Arial" w:cs="Arial"/>
      <w:color w:val="000000"/>
      <w:sz w:val="22"/>
      <w:szCs w:val="22"/>
    </w:rPr>
  </w:style>
  <w:style w:type="paragraph" w:customStyle="1" w:styleId="just">
    <w:name w:val="just"/>
    <w:basedOn w:val="a2"/>
    <w:rsid w:val="001F2F32"/>
    <w:pPr>
      <w:spacing w:before="100" w:beforeAutospacing="1" w:after="100" w:afterAutospacing="1"/>
    </w:pPr>
    <w:rPr>
      <w:rFonts w:ascii="Arial Unicode MS" w:eastAsia="Arial Unicode MS" w:hAnsi="Arial Unicode MS" w:cs="Arial Unicode MS"/>
      <w:color w:val="000000"/>
      <w:sz w:val="32"/>
      <w:szCs w:val="32"/>
    </w:rPr>
  </w:style>
  <w:style w:type="character" w:customStyle="1" w:styleId="title1">
    <w:name w:val="title1"/>
    <w:rsid w:val="001F2F32"/>
    <w:rPr>
      <w:rFonts w:ascii="Verdana" w:hAnsi="Verdana" w:hint="default"/>
      <w:caps/>
      <w:color w:val="FFFFFF"/>
      <w:sz w:val="18"/>
      <w:szCs w:val="18"/>
    </w:rPr>
  </w:style>
  <w:style w:type="character" w:customStyle="1" w:styleId="z1">
    <w:name w:val="z1"/>
    <w:rsid w:val="001F2F32"/>
    <w:rPr>
      <w:rFonts w:ascii="Verdana" w:hAnsi="Verdana" w:hint="default"/>
      <w:b/>
      <w:bCs/>
      <w:caps/>
      <w:strike w:val="0"/>
      <w:dstrike w:val="0"/>
      <w:color w:val="000000"/>
      <w:u w:val="none"/>
      <w:effect w:val="none"/>
    </w:rPr>
  </w:style>
  <w:style w:type="character" w:customStyle="1" w:styleId="t101">
    <w:name w:val="t101"/>
    <w:rsid w:val="001F2F32"/>
    <w:rPr>
      <w:sz w:val="20"/>
      <w:szCs w:val="20"/>
    </w:rPr>
  </w:style>
  <w:style w:type="character" w:customStyle="1" w:styleId="divise1">
    <w:name w:val="divise1"/>
    <w:rsid w:val="001F2F32"/>
    <w:rPr>
      <w:color w:val="C0C0C0"/>
      <w:sz w:val="24"/>
      <w:szCs w:val="24"/>
      <w:shd w:val="clear" w:color="auto" w:fill="1C448D"/>
    </w:rPr>
  </w:style>
  <w:style w:type="character" w:customStyle="1" w:styleId="udar">
    <w:name w:val="udar"/>
    <w:rsid w:val="001F2F32"/>
    <w:rPr>
      <w:b/>
      <w:bCs/>
      <w:color w:val="970A0A"/>
    </w:rPr>
  </w:style>
  <w:style w:type="paragraph" w:customStyle="1" w:styleId="ssr">
    <w:name w:val="ssr"/>
    <w:basedOn w:val="a2"/>
    <w:rsid w:val="001F2F32"/>
    <w:pPr>
      <w:spacing w:before="100" w:beforeAutospacing="1" w:after="100" w:afterAutospacing="1"/>
    </w:pPr>
    <w:rPr>
      <w:sz w:val="19"/>
      <w:szCs w:val="19"/>
    </w:rPr>
  </w:style>
  <w:style w:type="character" w:customStyle="1" w:styleId="chapter1">
    <w:name w:val="chapter1"/>
    <w:rsid w:val="001F2F32"/>
    <w:rPr>
      <w:rFonts w:ascii="Arial" w:hAnsi="Arial" w:cs="Arial" w:hint="default"/>
      <w:b/>
      <w:bCs/>
      <w:color w:val="CC0000"/>
      <w:sz w:val="28"/>
      <w:szCs w:val="28"/>
    </w:rPr>
  </w:style>
  <w:style w:type="character" w:customStyle="1" w:styleId="desc11">
    <w:name w:val="desc11"/>
    <w:rsid w:val="001F2F32"/>
    <w:rPr>
      <w:rFonts w:ascii="Arial" w:hAnsi="Arial" w:cs="Arial" w:hint="default"/>
      <w:b/>
      <w:bCs/>
      <w:color w:val="000099"/>
      <w:sz w:val="24"/>
      <w:szCs w:val="24"/>
    </w:rPr>
  </w:style>
  <w:style w:type="character" w:customStyle="1" w:styleId="aa1">
    <w:name w:val="aa1"/>
    <w:rsid w:val="001F2F32"/>
    <w:rPr>
      <w:rFonts w:ascii="Verdana" w:hAnsi="Verdana" w:hint="default"/>
      <w:b/>
      <w:bCs/>
      <w:strike w:val="0"/>
      <w:dstrike w:val="0"/>
      <w:color w:val="000000"/>
      <w:sz w:val="22"/>
      <w:szCs w:val="22"/>
      <w:u w:val="none"/>
      <w:effect w:val="none"/>
    </w:rPr>
  </w:style>
  <w:style w:type="paragraph" w:styleId="aff9">
    <w:name w:val="caption"/>
    <w:basedOn w:val="a2"/>
    <w:next w:val="a2"/>
    <w:qFormat/>
    <w:rsid w:val="001F2F32"/>
    <w:rPr>
      <w:rFonts w:ascii="Verdana" w:hAnsi="Verdana"/>
      <w:color w:val="000000"/>
      <w:sz w:val="22"/>
      <w:szCs w:val="22"/>
    </w:rPr>
  </w:style>
  <w:style w:type="paragraph" w:customStyle="1" w:styleId="memosubhard">
    <w:name w:val="memosubhard"/>
    <w:basedOn w:val="a2"/>
    <w:rsid w:val="001F2F32"/>
    <w:pPr>
      <w:spacing w:before="100" w:beforeAutospacing="1" w:after="100" w:afterAutospacing="1"/>
      <w:jc w:val="both"/>
    </w:pPr>
    <w:rPr>
      <w:rFonts w:ascii="Arial" w:hAnsi="Arial" w:cs="Arial"/>
      <w:b/>
      <w:bCs/>
      <w:color w:val="000000"/>
      <w:sz w:val="18"/>
      <w:szCs w:val="18"/>
    </w:rPr>
  </w:style>
  <w:style w:type="paragraph" w:customStyle="1" w:styleId="memotext">
    <w:name w:val="memotext"/>
    <w:basedOn w:val="a2"/>
    <w:rsid w:val="001F2F32"/>
    <w:pPr>
      <w:spacing w:before="100" w:beforeAutospacing="1" w:after="100" w:afterAutospacing="1"/>
      <w:jc w:val="both"/>
    </w:pPr>
    <w:rPr>
      <w:rFonts w:ascii="Arial" w:hAnsi="Arial" w:cs="Arial"/>
      <w:color w:val="000000"/>
      <w:sz w:val="18"/>
      <w:szCs w:val="18"/>
    </w:rPr>
  </w:style>
  <w:style w:type="paragraph" w:customStyle="1" w:styleId="nam">
    <w:name w:val="nam"/>
    <w:basedOn w:val="a2"/>
    <w:rsid w:val="001F2F32"/>
    <w:pPr>
      <w:spacing w:before="100" w:beforeAutospacing="1" w:after="100" w:afterAutospacing="1"/>
      <w:jc w:val="right"/>
    </w:pPr>
    <w:rPr>
      <w:rFonts w:ascii="Arial" w:hAnsi="Arial" w:cs="Arial"/>
      <w:b/>
      <w:bCs/>
      <w:color w:val="000000"/>
    </w:rPr>
  </w:style>
  <w:style w:type="paragraph" w:customStyle="1" w:styleId="subhead2">
    <w:name w:val="subhead2"/>
    <w:basedOn w:val="a2"/>
    <w:rsid w:val="001F2F32"/>
    <w:pPr>
      <w:spacing w:before="100" w:beforeAutospacing="1" w:after="100" w:afterAutospacing="1"/>
    </w:pPr>
    <w:rPr>
      <w:rFonts w:ascii="Arial Unicode MS" w:eastAsia="Arial Unicode MS" w:hAnsi="Arial Unicode MS" w:cs="Arial Unicode MS"/>
    </w:rPr>
  </w:style>
  <w:style w:type="paragraph" w:customStyle="1" w:styleId="2b">
    <w:name w:val="2"/>
    <w:basedOn w:val="a2"/>
    <w:next w:val="aff"/>
    <w:rsid w:val="001F2F32"/>
    <w:pPr>
      <w:spacing w:before="100" w:beforeAutospacing="1" w:after="100" w:afterAutospacing="1"/>
    </w:pPr>
    <w:rPr>
      <w:rFonts w:eastAsia="Arial Unicode MS"/>
    </w:rPr>
  </w:style>
  <w:style w:type="paragraph" w:customStyle="1" w:styleId="txt">
    <w:name w:val="txt"/>
    <w:basedOn w:val="a2"/>
    <w:rsid w:val="001F2F32"/>
    <w:pPr>
      <w:spacing w:before="100" w:beforeAutospacing="1" w:after="100" w:afterAutospacing="1"/>
    </w:pPr>
    <w:rPr>
      <w:rFonts w:ascii="Tahoma" w:hAnsi="Tahoma" w:cs="Tahoma"/>
      <w:sz w:val="16"/>
      <w:szCs w:val="16"/>
    </w:rPr>
  </w:style>
  <w:style w:type="character" w:customStyle="1" w:styleId="copyr">
    <w:name w:val="copyr"/>
    <w:rsid w:val="001F2F32"/>
  </w:style>
  <w:style w:type="paragraph" w:customStyle="1" w:styleId="1a">
    <w:name w:val="Название1"/>
    <w:basedOn w:val="a2"/>
    <w:rsid w:val="001F2F32"/>
    <w:pPr>
      <w:spacing w:before="100" w:beforeAutospacing="1" w:after="100" w:afterAutospacing="1"/>
    </w:pPr>
    <w:rPr>
      <w:rFonts w:ascii="Arial" w:hAnsi="Arial" w:cs="Arial"/>
      <w:color w:val="000080"/>
      <w:sz w:val="20"/>
      <w:szCs w:val="20"/>
    </w:rPr>
  </w:style>
  <w:style w:type="paragraph" w:customStyle="1" w:styleId="xl60">
    <w:name w:val="xl60"/>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color w:val="000000"/>
    </w:rPr>
  </w:style>
  <w:style w:type="paragraph" w:customStyle="1" w:styleId="xl61">
    <w:name w:val="xl61"/>
    <w:basedOn w:val="a2"/>
    <w:rsid w:val="001F2F32"/>
    <w:pPr>
      <w:pBdr>
        <w:top w:val="single" w:sz="4" w:space="0" w:color="auto"/>
        <w:lef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62">
    <w:name w:val="xl62"/>
    <w:basedOn w:val="a2"/>
    <w:rsid w:val="001F2F32"/>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3">
    <w:name w:val="xl63"/>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64">
    <w:name w:val="xl64"/>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color w:val="000000"/>
    </w:rPr>
  </w:style>
  <w:style w:type="paragraph" w:customStyle="1" w:styleId="xl65">
    <w:name w:val="xl65"/>
    <w:basedOn w:val="a2"/>
    <w:rsid w:val="001F2F32"/>
    <w:pPr>
      <w:pBdr>
        <w:top w:val="single" w:sz="4" w:space="0" w:color="auto"/>
        <w:left w:val="single" w:sz="8" w:space="0" w:color="auto"/>
        <w:bottom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66">
    <w:name w:val="xl66"/>
    <w:basedOn w:val="a2"/>
    <w:rsid w:val="001F2F3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7">
    <w:name w:val="xl67"/>
    <w:basedOn w:val="a2"/>
    <w:rsid w:val="001F2F32"/>
    <w:pPr>
      <w:pBdr>
        <w:bottom w:val="single" w:sz="8" w:space="0" w:color="auto"/>
        <w:right w:val="single" w:sz="4" w:space="0" w:color="auto"/>
      </w:pBdr>
      <w:spacing w:before="100" w:beforeAutospacing="1" w:after="100" w:afterAutospacing="1"/>
      <w:jc w:val="center"/>
      <w:textAlignment w:val="center"/>
    </w:pPr>
    <w:rPr>
      <w:rFonts w:eastAsia="Arial Unicode MS"/>
      <w:color w:val="000000"/>
    </w:rPr>
  </w:style>
  <w:style w:type="paragraph" w:customStyle="1" w:styleId="xl68">
    <w:name w:val="xl68"/>
    <w:basedOn w:val="a2"/>
    <w:rsid w:val="001F2F32"/>
    <w:pPr>
      <w:pBdr>
        <w:bottom w:val="single" w:sz="8"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69">
    <w:name w:val="xl69"/>
    <w:basedOn w:val="a2"/>
    <w:rsid w:val="001F2F32"/>
    <w:pPr>
      <w:pBdr>
        <w:bottom w:val="single" w:sz="8" w:space="0" w:color="auto"/>
        <w:right w:val="single" w:sz="4" w:space="0" w:color="auto"/>
      </w:pBdr>
      <w:spacing w:before="100" w:beforeAutospacing="1" w:after="100" w:afterAutospacing="1"/>
      <w:jc w:val="center"/>
      <w:textAlignment w:val="center"/>
    </w:pPr>
    <w:rPr>
      <w:rFonts w:eastAsia="Arial Unicode MS"/>
      <w:color w:val="000000"/>
    </w:rPr>
  </w:style>
  <w:style w:type="paragraph" w:customStyle="1" w:styleId="xl70">
    <w:name w:val="xl70"/>
    <w:basedOn w:val="a2"/>
    <w:rsid w:val="001F2F32"/>
    <w:pPr>
      <w:pBdr>
        <w:bottom w:val="single" w:sz="8" w:space="0" w:color="auto"/>
        <w:right w:val="single" w:sz="8" w:space="0" w:color="auto"/>
      </w:pBdr>
      <w:spacing w:before="100" w:beforeAutospacing="1" w:after="100" w:afterAutospacing="1"/>
      <w:jc w:val="center"/>
      <w:textAlignment w:val="center"/>
    </w:pPr>
    <w:rPr>
      <w:rFonts w:eastAsia="Arial Unicode MS"/>
      <w:color w:val="000000"/>
    </w:rPr>
  </w:style>
  <w:style w:type="paragraph" w:customStyle="1" w:styleId="xl71">
    <w:name w:val="xl71"/>
    <w:basedOn w:val="a2"/>
    <w:rsid w:val="001F2F32"/>
    <w:pPr>
      <w:pBdr>
        <w:top w:val="single" w:sz="8" w:space="0" w:color="auto"/>
        <w:lef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72">
    <w:name w:val="xl72"/>
    <w:basedOn w:val="a2"/>
    <w:rsid w:val="001F2F32"/>
    <w:pPr>
      <w:pBdr>
        <w:top w:val="single" w:sz="8"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73">
    <w:name w:val="xl73"/>
    <w:basedOn w:val="a2"/>
    <w:rsid w:val="001F2F32"/>
    <w:pPr>
      <w:pBdr>
        <w:top w:val="single" w:sz="8" w:space="0" w:color="auto"/>
        <w:left w:val="single" w:sz="4"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74">
    <w:name w:val="xl74"/>
    <w:basedOn w:val="a2"/>
    <w:rsid w:val="001F2F32"/>
    <w:pPr>
      <w:pBdr>
        <w:top w:val="single" w:sz="8" w:space="0" w:color="auto"/>
        <w:bottom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75">
    <w:name w:val="xl75"/>
    <w:basedOn w:val="a2"/>
    <w:rsid w:val="001F2F32"/>
    <w:pPr>
      <w:pBdr>
        <w:top w:val="single" w:sz="8"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77">
    <w:name w:val="xl77"/>
    <w:basedOn w:val="a2"/>
    <w:rsid w:val="001F2F32"/>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78">
    <w:name w:val="xl78"/>
    <w:basedOn w:val="a2"/>
    <w:rsid w:val="001F2F32"/>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79">
    <w:name w:val="xl79"/>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0">
    <w:name w:val="xl80"/>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81">
    <w:name w:val="xl81"/>
    <w:basedOn w:val="a2"/>
    <w:rsid w:val="001F2F32"/>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b/>
      <w:bCs/>
      <w:color w:val="000000"/>
    </w:rPr>
  </w:style>
  <w:style w:type="paragraph" w:customStyle="1" w:styleId="xl82">
    <w:name w:val="xl82"/>
    <w:basedOn w:val="a2"/>
    <w:rsid w:val="001F2F32"/>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rPr>
  </w:style>
  <w:style w:type="paragraph" w:customStyle="1" w:styleId="xl83">
    <w:name w:val="xl83"/>
    <w:basedOn w:val="a2"/>
    <w:rsid w:val="001F2F3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84">
    <w:name w:val="xl84"/>
    <w:basedOn w:val="a2"/>
    <w:rsid w:val="001F2F3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H2">
    <w:name w:val="H2"/>
    <w:basedOn w:val="a2"/>
    <w:next w:val="a2"/>
    <w:rsid w:val="001F2F32"/>
    <w:pPr>
      <w:keepNext/>
      <w:autoSpaceDE w:val="0"/>
      <w:autoSpaceDN w:val="0"/>
      <w:adjustRightInd w:val="0"/>
      <w:spacing w:before="100" w:after="100"/>
      <w:outlineLvl w:val="2"/>
    </w:pPr>
    <w:rPr>
      <w:b/>
      <w:bCs/>
      <w:sz w:val="36"/>
      <w:szCs w:val="36"/>
    </w:rPr>
  </w:style>
  <w:style w:type="paragraph" w:customStyle="1" w:styleId="z-BottomofForm">
    <w:name w:val="z-Bottom of Form"/>
    <w:next w:val="a2"/>
    <w:hidden/>
    <w:rsid w:val="001F2F32"/>
    <w:pPr>
      <w:pBdr>
        <w:top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paragraph" w:customStyle="1" w:styleId="H4">
    <w:name w:val="H4"/>
    <w:basedOn w:val="a2"/>
    <w:next w:val="a2"/>
    <w:rsid w:val="001F2F32"/>
    <w:pPr>
      <w:keepNext/>
      <w:autoSpaceDE w:val="0"/>
      <w:autoSpaceDN w:val="0"/>
      <w:adjustRightInd w:val="0"/>
      <w:spacing w:before="100" w:after="100"/>
      <w:outlineLvl w:val="4"/>
    </w:pPr>
    <w:rPr>
      <w:b/>
      <w:bCs/>
    </w:rPr>
  </w:style>
  <w:style w:type="paragraph" w:customStyle="1" w:styleId="z-TopofForm">
    <w:name w:val="z-Top of Form"/>
    <w:next w:val="a2"/>
    <w:hidden/>
    <w:rsid w:val="001F2F32"/>
    <w:pPr>
      <w:pBdr>
        <w:bottom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character" w:customStyle="1" w:styleId="t141">
    <w:name w:val="t141"/>
    <w:rsid w:val="001F2F32"/>
    <w:rPr>
      <w:rFonts w:ascii="Times New Roman" w:hAnsi="Times New Roman" w:cs="Times New Roman" w:hint="default"/>
      <w:color w:val="000000"/>
      <w:spacing w:val="0"/>
      <w:sz w:val="21"/>
      <w:szCs w:val="21"/>
    </w:rPr>
  </w:style>
  <w:style w:type="paragraph" w:customStyle="1" w:styleId="affa">
    <w:name w:val="текст сноски"/>
    <w:basedOn w:val="16"/>
    <w:rsid w:val="001F2F32"/>
    <w:rPr>
      <w:sz w:val="20"/>
    </w:rPr>
  </w:style>
  <w:style w:type="paragraph" w:customStyle="1" w:styleId="TableText">
    <w:name w:val="Table Text"/>
    <w:rsid w:val="001F2F32"/>
    <w:pPr>
      <w:spacing w:after="0" w:line="240" w:lineRule="auto"/>
    </w:pPr>
    <w:rPr>
      <w:rFonts w:ascii="Times New Roman" w:eastAsia="Times New Roman" w:hAnsi="Times New Roman" w:cs="Times New Roman"/>
      <w:color w:val="000000"/>
      <w:sz w:val="24"/>
      <w:szCs w:val="24"/>
      <w:lang w:eastAsia="ru-RU"/>
    </w:rPr>
  </w:style>
  <w:style w:type="paragraph" w:styleId="affb">
    <w:name w:val="Block Text"/>
    <w:basedOn w:val="a2"/>
    <w:rsid w:val="001F2F32"/>
    <w:pPr>
      <w:ind w:left="-142" w:right="-668" w:firstLine="568"/>
      <w:jc w:val="both"/>
    </w:pPr>
    <w:rPr>
      <w:rFonts w:ascii="Arial" w:hAnsi="Arial" w:cs="Arial"/>
    </w:rPr>
  </w:style>
  <w:style w:type="paragraph" w:customStyle="1" w:styleId="xl85">
    <w:name w:val="xl85"/>
    <w:basedOn w:val="a2"/>
    <w:rsid w:val="001F2F3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bCs/>
    </w:rPr>
  </w:style>
  <w:style w:type="paragraph" w:customStyle="1" w:styleId="xl86">
    <w:name w:val="xl86"/>
    <w:basedOn w:val="a2"/>
    <w:rsid w:val="001F2F32"/>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87">
    <w:name w:val="xl87"/>
    <w:basedOn w:val="a2"/>
    <w:rsid w:val="001F2F3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rPr>
  </w:style>
  <w:style w:type="paragraph" w:customStyle="1" w:styleId="xl88">
    <w:name w:val="xl88"/>
    <w:basedOn w:val="a2"/>
    <w:rsid w:val="001F2F32"/>
    <w:pPr>
      <w:pBdr>
        <w:left w:val="single" w:sz="4" w:space="0" w:color="auto"/>
      </w:pBdr>
      <w:spacing w:before="100" w:beforeAutospacing="1" w:after="100" w:afterAutospacing="1"/>
    </w:pPr>
    <w:rPr>
      <w:rFonts w:ascii="Arial Unicode MS" w:eastAsia="Arial Unicode MS" w:hAnsi="Arial Unicode MS"/>
    </w:rPr>
  </w:style>
  <w:style w:type="paragraph" w:customStyle="1" w:styleId="xl89">
    <w:name w:val="xl89"/>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0">
    <w:name w:val="xl90"/>
    <w:basedOn w:val="a2"/>
    <w:rsid w:val="001F2F3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1">
    <w:name w:val="xl91"/>
    <w:basedOn w:val="a2"/>
    <w:rsid w:val="001F2F32"/>
    <w:pPr>
      <w:pBdr>
        <w:top w:val="single" w:sz="4" w:space="0" w:color="auto"/>
        <w:bottom w:val="single" w:sz="4" w:space="0" w:color="auto"/>
      </w:pBdr>
      <w:shd w:val="clear" w:color="auto" w:fill="00FF00"/>
      <w:spacing w:before="100" w:beforeAutospacing="1" w:after="100" w:afterAutospacing="1"/>
    </w:pPr>
    <w:rPr>
      <w:rFonts w:ascii="Arial Unicode MS" w:eastAsia="Arial Unicode MS" w:hAnsi="Arial Unicode MS"/>
    </w:rPr>
  </w:style>
  <w:style w:type="paragraph" w:customStyle="1" w:styleId="xl92">
    <w:name w:val="xl92"/>
    <w:basedOn w:val="a2"/>
    <w:rsid w:val="001F2F32"/>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3">
    <w:name w:val="xl93"/>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4">
    <w:name w:val="xl94"/>
    <w:basedOn w:val="a2"/>
    <w:rsid w:val="001F2F32"/>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5">
    <w:name w:val="xl95"/>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6">
    <w:name w:val="xl96"/>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7">
    <w:name w:val="xl97"/>
    <w:basedOn w:val="a2"/>
    <w:rsid w:val="001F2F3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8">
    <w:name w:val="xl98"/>
    <w:basedOn w:val="a2"/>
    <w:rsid w:val="001F2F32"/>
    <w:pPr>
      <w:pBdr>
        <w:top w:val="single" w:sz="4" w:space="0" w:color="auto"/>
        <w:bottom w:val="single" w:sz="4" w:space="0" w:color="auto"/>
        <w:right w:val="single" w:sz="4" w:space="0" w:color="auto"/>
      </w:pBdr>
      <w:shd w:val="clear" w:color="auto" w:fill="00FF00"/>
      <w:spacing w:before="100" w:beforeAutospacing="1" w:after="100" w:afterAutospacing="1"/>
    </w:pPr>
    <w:rPr>
      <w:rFonts w:ascii="Arial Unicode MS" w:eastAsia="Arial Unicode MS" w:hAnsi="Arial Unicode MS"/>
    </w:rPr>
  </w:style>
  <w:style w:type="paragraph" w:customStyle="1" w:styleId="xl100">
    <w:name w:val="xl100"/>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1">
    <w:name w:val="xl101"/>
    <w:basedOn w:val="a2"/>
    <w:rsid w:val="001F2F32"/>
    <w:pPr>
      <w:spacing w:before="100" w:beforeAutospacing="1" w:after="100" w:afterAutospacing="1"/>
    </w:pPr>
    <w:rPr>
      <w:rFonts w:ascii="Arial" w:eastAsia="Arial Unicode MS" w:hAnsi="Arial"/>
      <w:color w:val="FF0000"/>
    </w:rPr>
  </w:style>
  <w:style w:type="paragraph" w:customStyle="1" w:styleId="xl102">
    <w:name w:val="xl102"/>
    <w:basedOn w:val="a2"/>
    <w:rsid w:val="001F2F32"/>
    <w:pPr>
      <w:pBdr>
        <w:left w:val="single" w:sz="4" w:space="0" w:color="auto"/>
        <w:right w:val="single" w:sz="4" w:space="0" w:color="auto"/>
      </w:pBdr>
      <w:spacing w:before="100" w:beforeAutospacing="1" w:after="100" w:afterAutospacing="1"/>
      <w:jc w:val="center"/>
    </w:pPr>
    <w:rPr>
      <w:rFonts w:ascii="Arial" w:eastAsia="Arial Unicode MS" w:hAnsi="Arial"/>
      <w:color w:val="FF0000"/>
    </w:rPr>
  </w:style>
  <w:style w:type="paragraph" w:customStyle="1" w:styleId="xl103">
    <w:name w:val="xl103"/>
    <w:basedOn w:val="a2"/>
    <w:rsid w:val="001F2F32"/>
    <w:pPr>
      <w:pBdr>
        <w:left w:val="single" w:sz="4" w:space="0" w:color="auto"/>
      </w:pBdr>
      <w:spacing w:before="100" w:beforeAutospacing="1" w:after="100" w:afterAutospacing="1"/>
    </w:pPr>
    <w:rPr>
      <w:rFonts w:ascii="Arial" w:eastAsia="Arial Unicode MS" w:hAnsi="Arial"/>
      <w:color w:val="FF0000"/>
    </w:rPr>
  </w:style>
  <w:style w:type="paragraph" w:customStyle="1" w:styleId="xl104">
    <w:name w:val="xl104"/>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5">
    <w:name w:val="xl105"/>
    <w:basedOn w:val="a2"/>
    <w:rsid w:val="001F2F32"/>
    <w:pPr>
      <w:spacing w:before="100" w:beforeAutospacing="1" w:after="100" w:afterAutospacing="1"/>
    </w:pPr>
    <w:rPr>
      <w:rFonts w:ascii="Arial" w:eastAsia="Arial Unicode MS" w:hAnsi="Arial"/>
      <w:color w:val="FF0000"/>
    </w:rPr>
  </w:style>
  <w:style w:type="paragraph" w:customStyle="1" w:styleId="xl106">
    <w:name w:val="xl106"/>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7">
    <w:name w:val="xl107"/>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8">
    <w:name w:val="xl108"/>
    <w:basedOn w:val="a2"/>
    <w:rsid w:val="001F2F32"/>
    <w:pPr>
      <w:pBdr>
        <w:right w:val="single" w:sz="4" w:space="0" w:color="auto"/>
      </w:pBdr>
      <w:spacing w:before="100" w:beforeAutospacing="1" w:after="100" w:afterAutospacing="1"/>
    </w:pPr>
    <w:rPr>
      <w:rFonts w:ascii="Arial" w:eastAsia="Arial Unicode MS" w:hAnsi="Arial"/>
      <w:color w:val="FF0000"/>
    </w:rPr>
  </w:style>
  <w:style w:type="paragraph" w:customStyle="1" w:styleId="xl109">
    <w:name w:val="xl109"/>
    <w:basedOn w:val="a2"/>
    <w:rsid w:val="001F2F32"/>
    <w:pPr>
      <w:spacing w:before="100" w:beforeAutospacing="1" w:after="100" w:afterAutospacing="1"/>
    </w:pPr>
    <w:rPr>
      <w:rFonts w:ascii="Arial" w:eastAsia="Arial Unicode MS" w:hAnsi="Arial"/>
      <w:color w:val="FF0000"/>
    </w:rPr>
  </w:style>
  <w:style w:type="paragraph" w:customStyle="1" w:styleId="xl110">
    <w:name w:val="xl110"/>
    <w:basedOn w:val="a2"/>
    <w:rsid w:val="001F2F32"/>
    <w:pPr>
      <w:pBdr>
        <w:left w:val="single" w:sz="4" w:space="0" w:color="auto"/>
        <w:right w:val="single" w:sz="4" w:space="0" w:color="auto"/>
      </w:pBdr>
      <w:spacing w:before="100" w:beforeAutospacing="1" w:after="100" w:afterAutospacing="1"/>
      <w:jc w:val="center"/>
    </w:pPr>
    <w:rPr>
      <w:rFonts w:ascii="Arial" w:eastAsia="Arial Unicode MS" w:hAnsi="Arial"/>
      <w:sz w:val="22"/>
      <w:szCs w:val="22"/>
    </w:rPr>
  </w:style>
  <w:style w:type="paragraph" w:customStyle="1" w:styleId="xl111">
    <w:name w:val="xl111"/>
    <w:basedOn w:val="a2"/>
    <w:rsid w:val="001F2F32"/>
    <w:pPr>
      <w:pBdr>
        <w:left w:val="single" w:sz="4" w:space="0" w:color="auto"/>
      </w:pBdr>
      <w:spacing w:before="100" w:beforeAutospacing="1" w:after="100" w:afterAutospacing="1"/>
    </w:pPr>
    <w:rPr>
      <w:rFonts w:ascii="Arial" w:eastAsia="Arial Unicode MS" w:hAnsi="Arial"/>
      <w:sz w:val="22"/>
      <w:szCs w:val="22"/>
    </w:rPr>
  </w:style>
  <w:style w:type="paragraph" w:customStyle="1" w:styleId="xl112">
    <w:name w:val="xl112"/>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13">
    <w:name w:val="xl113"/>
    <w:basedOn w:val="a2"/>
    <w:rsid w:val="001F2F32"/>
    <w:pPr>
      <w:spacing w:before="100" w:beforeAutospacing="1" w:after="100" w:afterAutospacing="1"/>
    </w:pPr>
    <w:rPr>
      <w:rFonts w:ascii="Arial" w:eastAsia="Arial Unicode MS" w:hAnsi="Arial"/>
      <w:sz w:val="22"/>
      <w:szCs w:val="22"/>
    </w:rPr>
  </w:style>
  <w:style w:type="paragraph" w:customStyle="1" w:styleId="xl114">
    <w:name w:val="xl114"/>
    <w:basedOn w:val="a2"/>
    <w:rsid w:val="001F2F32"/>
    <w:pPr>
      <w:spacing w:before="100" w:beforeAutospacing="1" w:after="100" w:afterAutospacing="1"/>
    </w:pPr>
    <w:rPr>
      <w:rFonts w:ascii="Arial" w:eastAsia="Arial Unicode MS" w:hAnsi="Arial"/>
      <w:sz w:val="22"/>
      <w:szCs w:val="22"/>
    </w:rPr>
  </w:style>
  <w:style w:type="paragraph" w:customStyle="1" w:styleId="xl115">
    <w:name w:val="xl115"/>
    <w:basedOn w:val="a2"/>
    <w:rsid w:val="001F2F32"/>
    <w:pPr>
      <w:pBdr>
        <w:left w:val="single" w:sz="4" w:space="0" w:color="auto"/>
      </w:pBdr>
      <w:spacing w:before="100" w:beforeAutospacing="1" w:after="100" w:afterAutospacing="1"/>
    </w:pPr>
    <w:rPr>
      <w:rFonts w:ascii="Arial" w:eastAsia="Arial Unicode MS" w:hAnsi="Arial"/>
      <w:sz w:val="22"/>
      <w:szCs w:val="22"/>
    </w:rPr>
  </w:style>
  <w:style w:type="paragraph" w:customStyle="1" w:styleId="xl116">
    <w:name w:val="xl116"/>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17">
    <w:name w:val="xl117"/>
    <w:basedOn w:val="a2"/>
    <w:rsid w:val="001F2F32"/>
    <w:pPr>
      <w:spacing w:before="100" w:beforeAutospacing="1" w:after="100" w:afterAutospacing="1"/>
    </w:pPr>
    <w:rPr>
      <w:rFonts w:ascii="Arial" w:eastAsia="Arial Unicode MS" w:hAnsi="Arial"/>
      <w:sz w:val="22"/>
      <w:szCs w:val="22"/>
    </w:rPr>
  </w:style>
  <w:style w:type="paragraph" w:customStyle="1" w:styleId="xl118">
    <w:name w:val="xl118"/>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19">
    <w:name w:val="xl119"/>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20">
    <w:name w:val="xl120"/>
    <w:basedOn w:val="a2"/>
    <w:rsid w:val="001F2F32"/>
    <w:pPr>
      <w:pBdr>
        <w:left w:val="single" w:sz="4" w:space="0" w:color="auto"/>
      </w:pBdr>
      <w:spacing w:before="100" w:beforeAutospacing="1" w:after="100" w:afterAutospacing="1"/>
    </w:pPr>
    <w:rPr>
      <w:rFonts w:ascii="Arial" w:eastAsia="Arial Unicode MS" w:hAnsi="Arial"/>
    </w:rPr>
  </w:style>
  <w:style w:type="paragraph" w:customStyle="1" w:styleId="xl121">
    <w:name w:val="xl121"/>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2">
    <w:name w:val="xl122"/>
    <w:basedOn w:val="a2"/>
    <w:rsid w:val="001F2F32"/>
    <w:pPr>
      <w:spacing w:before="100" w:beforeAutospacing="1" w:after="100" w:afterAutospacing="1"/>
    </w:pPr>
    <w:rPr>
      <w:rFonts w:ascii="Arial" w:eastAsia="Arial Unicode MS" w:hAnsi="Arial"/>
    </w:rPr>
  </w:style>
  <w:style w:type="paragraph" w:customStyle="1" w:styleId="xl123">
    <w:name w:val="xl123"/>
    <w:basedOn w:val="a2"/>
    <w:rsid w:val="001F2F32"/>
    <w:pPr>
      <w:pBdr>
        <w:left w:val="single" w:sz="4" w:space="0" w:color="auto"/>
        <w:right w:val="single" w:sz="4" w:space="0" w:color="auto"/>
      </w:pBdr>
      <w:spacing w:before="100" w:beforeAutospacing="1" w:after="100" w:afterAutospacing="1"/>
      <w:jc w:val="center"/>
    </w:pPr>
    <w:rPr>
      <w:rFonts w:ascii="Arial" w:eastAsia="Arial Unicode MS" w:hAnsi="Arial"/>
    </w:rPr>
  </w:style>
  <w:style w:type="paragraph" w:customStyle="1" w:styleId="xl124">
    <w:name w:val="xl124"/>
    <w:basedOn w:val="a2"/>
    <w:rsid w:val="001F2F32"/>
    <w:pPr>
      <w:pBdr>
        <w:left w:val="single" w:sz="4" w:space="0" w:color="auto"/>
      </w:pBdr>
      <w:spacing w:before="100" w:beforeAutospacing="1" w:after="100" w:afterAutospacing="1"/>
    </w:pPr>
    <w:rPr>
      <w:rFonts w:ascii="Arial" w:eastAsia="Arial Unicode MS" w:hAnsi="Arial"/>
    </w:rPr>
  </w:style>
  <w:style w:type="paragraph" w:customStyle="1" w:styleId="xl125">
    <w:name w:val="xl125"/>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6">
    <w:name w:val="xl126"/>
    <w:basedOn w:val="a2"/>
    <w:rsid w:val="001F2F32"/>
    <w:pPr>
      <w:spacing w:before="100" w:beforeAutospacing="1" w:after="100" w:afterAutospacing="1"/>
    </w:pPr>
    <w:rPr>
      <w:rFonts w:ascii="Arial" w:eastAsia="Arial Unicode MS" w:hAnsi="Arial"/>
    </w:rPr>
  </w:style>
  <w:style w:type="paragraph" w:customStyle="1" w:styleId="xl127">
    <w:name w:val="xl127"/>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8">
    <w:name w:val="xl128"/>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9">
    <w:name w:val="xl129"/>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color w:val="008000"/>
      <w:sz w:val="16"/>
      <w:szCs w:val="16"/>
    </w:rPr>
  </w:style>
  <w:style w:type="paragraph" w:customStyle="1" w:styleId="xl130">
    <w:name w:val="xl130"/>
    <w:basedOn w:val="a2"/>
    <w:rsid w:val="001F2F3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1">
    <w:name w:val="xl131"/>
    <w:basedOn w:val="a2"/>
    <w:rsid w:val="001F2F3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2">
    <w:name w:val="xl132"/>
    <w:basedOn w:val="a2"/>
    <w:rsid w:val="001F2F3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color w:val="008000"/>
      <w:sz w:val="16"/>
      <w:szCs w:val="16"/>
    </w:rPr>
  </w:style>
  <w:style w:type="paragraph" w:customStyle="1" w:styleId="xl133">
    <w:name w:val="xl133"/>
    <w:basedOn w:val="a2"/>
    <w:rsid w:val="001F2F32"/>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34">
    <w:name w:val="xl134"/>
    <w:basedOn w:val="a2"/>
    <w:rsid w:val="001F2F3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5">
    <w:name w:val="xl135"/>
    <w:basedOn w:val="a2"/>
    <w:rsid w:val="001F2F3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136">
    <w:name w:val="xl136"/>
    <w:basedOn w:val="a2"/>
    <w:rsid w:val="001F2F32"/>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7">
    <w:name w:val="xl137"/>
    <w:basedOn w:val="a2"/>
    <w:rsid w:val="001F2F32"/>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138">
    <w:name w:val="xl138"/>
    <w:basedOn w:val="a2"/>
    <w:rsid w:val="001F2F32"/>
    <w:pPr>
      <w:spacing w:before="100" w:beforeAutospacing="1" w:after="100" w:afterAutospacing="1"/>
    </w:pPr>
    <w:rPr>
      <w:rFonts w:ascii="Arial" w:eastAsia="Arial Unicode MS" w:hAnsi="Arial" w:cs="Arial Unicode MS"/>
      <w:color w:val="008000"/>
      <w:sz w:val="16"/>
      <w:szCs w:val="16"/>
    </w:rPr>
  </w:style>
  <w:style w:type="paragraph" w:customStyle="1" w:styleId="xl139">
    <w:name w:val="xl139"/>
    <w:basedOn w:val="a2"/>
    <w:rsid w:val="001F2F32"/>
    <w:pPr>
      <w:spacing w:before="100" w:beforeAutospacing="1" w:after="100" w:afterAutospacing="1"/>
    </w:pPr>
    <w:rPr>
      <w:rFonts w:ascii="Arial" w:eastAsia="Arial Unicode MS" w:hAnsi="Arial" w:cs="Arial Unicode MS"/>
      <w:sz w:val="16"/>
      <w:szCs w:val="16"/>
    </w:rPr>
  </w:style>
  <w:style w:type="paragraph" w:customStyle="1" w:styleId="xl140">
    <w:name w:val="xl140"/>
    <w:basedOn w:val="a2"/>
    <w:rsid w:val="001F2F3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rPr>
  </w:style>
  <w:style w:type="paragraph" w:customStyle="1" w:styleId="xl141">
    <w:name w:val="xl141"/>
    <w:basedOn w:val="a2"/>
    <w:rsid w:val="001F2F3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Unicode MS"/>
      <w:color w:val="008000"/>
      <w:sz w:val="16"/>
      <w:szCs w:val="16"/>
    </w:rPr>
  </w:style>
  <w:style w:type="paragraph" w:customStyle="1" w:styleId="xl142">
    <w:name w:val="xl142"/>
    <w:basedOn w:val="a2"/>
    <w:rsid w:val="001F2F3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43">
    <w:name w:val="xl143"/>
    <w:basedOn w:val="a2"/>
    <w:rsid w:val="001F2F3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color w:val="008000"/>
      <w:sz w:val="16"/>
      <w:szCs w:val="16"/>
    </w:rPr>
  </w:style>
  <w:style w:type="paragraph" w:customStyle="1" w:styleId="xl144">
    <w:name w:val="xl144"/>
    <w:basedOn w:val="a2"/>
    <w:rsid w:val="001F2F3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Unicode MS"/>
      <w:sz w:val="14"/>
      <w:szCs w:val="14"/>
    </w:rPr>
  </w:style>
  <w:style w:type="paragraph" w:customStyle="1" w:styleId="xl145">
    <w:name w:val="xl145"/>
    <w:basedOn w:val="a2"/>
    <w:rsid w:val="001F2F32"/>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4"/>
      <w:szCs w:val="14"/>
    </w:rPr>
  </w:style>
  <w:style w:type="paragraph" w:customStyle="1" w:styleId="xl146">
    <w:name w:val="xl146"/>
    <w:basedOn w:val="a2"/>
    <w:rsid w:val="001F2F3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47">
    <w:name w:val="xl147"/>
    <w:basedOn w:val="a2"/>
    <w:rsid w:val="001F2F32"/>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48">
    <w:name w:val="xl148"/>
    <w:basedOn w:val="a2"/>
    <w:rsid w:val="001F2F3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styleId="a1">
    <w:name w:val="List"/>
    <w:basedOn w:val="a2"/>
    <w:rsid w:val="001F2F32"/>
    <w:pPr>
      <w:numPr>
        <w:numId w:val="5"/>
      </w:numPr>
    </w:pPr>
    <w:rPr>
      <w:sz w:val="20"/>
      <w:szCs w:val="20"/>
    </w:rPr>
  </w:style>
  <w:style w:type="paragraph" w:customStyle="1" w:styleId="two">
    <w:name w:val="two"/>
    <w:basedOn w:val="a2"/>
    <w:rsid w:val="001F2F32"/>
    <w:pPr>
      <w:numPr>
        <w:numId w:val="7"/>
      </w:numPr>
      <w:tabs>
        <w:tab w:val="clear" w:pos="360"/>
      </w:tabs>
      <w:spacing w:before="100" w:beforeAutospacing="1" w:after="100" w:afterAutospacing="1"/>
      <w:ind w:left="0" w:firstLine="0"/>
    </w:pPr>
    <w:rPr>
      <w:rFonts w:ascii="Arial Unicode MS" w:eastAsia="Arial Unicode MS" w:hAnsi="Arial Unicode MS" w:cs="Arial Unicode MS"/>
    </w:rPr>
  </w:style>
  <w:style w:type="paragraph" w:customStyle="1" w:styleId="st2">
    <w:name w:val="st2"/>
    <w:basedOn w:val="a2"/>
    <w:rsid w:val="001F2F32"/>
    <w:pPr>
      <w:spacing w:before="100" w:beforeAutospacing="1" w:after="100" w:afterAutospacing="1"/>
    </w:pPr>
    <w:rPr>
      <w:rFonts w:ascii="Verdana" w:eastAsia="Arial Unicode MS" w:hAnsi="Verdana" w:cs="Arial Unicode MS"/>
      <w:color w:val="0000CC"/>
      <w:sz w:val="18"/>
      <w:szCs w:val="18"/>
    </w:rPr>
  </w:style>
  <w:style w:type="paragraph" w:customStyle="1" w:styleId="tit">
    <w:name w:val="tit"/>
    <w:basedOn w:val="a2"/>
    <w:rsid w:val="001F2F32"/>
    <w:pPr>
      <w:spacing w:before="100" w:beforeAutospacing="1" w:after="100" w:afterAutospacing="1"/>
    </w:pPr>
    <w:rPr>
      <w:rFonts w:ascii="Verdana" w:eastAsia="Arial Unicode MS" w:hAnsi="Verdana" w:cs="Arial Unicode MS"/>
      <w:b/>
      <w:bCs/>
      <w:color w:val="0000CC"/>
      <w:sz w:val="20"/>
      <w:szCs w:val="20"/>
    </w:rPr>
  </w:style>
  <w:style w:type="character" w:customStyle="1" w:styleId="src1">
    <w:name w:val="src1"/>
    <w:rsid w:val="001F2F32"/>
    <w:rPr>
      <w:rFonts w:ascii="Verdana" w:hAnsi="Verdana" w:hint="default"/>
      <w:b/>
      <w:bCs/>
      <w:i w:val="0"/>
      <w:iCs w:val="0"/>
      <w:strike w:val="0"/>
      <w:dstrike w:val="0"/>
      <w:color w:val="000080"/>
      <w:sz w:val="16"/>
      <w:szCs w:val="16"/>
      <w:u w:val="none"/>
      <w:effect w:val="none"/>
    </w:rPr>
  </w:style>
  <w:style w:type="character" w:customStyle="1" w:styleId="bod1">
    <w:name w:val="bod1"/>
    <w:rsid w:val="001F2F32"/>
    <w:rPr>
      <w:rFonts w:ascii="Verdana" w:hAnsi="Verdana" w:hint="default"/>
      <w:i w:val="0"/>
      <w:iCs w:val="0"/>
      <w:strike w:val="0"/>
      <w:dstrike w:val="0"/>
      <w:color w:val="000000"/>
      <w:sz w:val="18"/>
      <w:szCs w:val="18"/>
      <w:u w:val="none"/>
      <w:effect w:val="none"/>
    </w:rPr>
  </w:style>
  <w:style w:type="paragraph" w:customStyle="1" w:styleId="Oaeno">
    <w:name w:val="Oaeno"/>
    <w:basedOn w:val="a2"/>
    <w:rsid w:val="001F2F32"/>
    <w:pPr>
      <w:widowControl w:val="0"/>
    </w:pPr>
    <w:rPr>
      <w:rFonts w:ascii="Courier New" w:hAnsi="Courier New"/>
      <w:snapToGrid w:val="0"/>
      <w:sz w:val="20"/>
      <w:szCs w:val="20"/>
    </w:rPr>
  </w:style>
  <w:style w:type="paragraph" w:customStyle="1" w:styleId="art">
    <w:name w:val="art"/>
    <w:basedOn w:val="a2"/>
    <w:rsid w:val="001F2F32"/>
    <w:pPr>
      <w:spacing w:before="120" w:after="160"/>
      <w:ind w:firstLine="400"/>
      <w:jc w:val="both"/>
    </w:pPr>
    <w:rPr>
      <w:rFonts w:ascii="Tahoma" w:eastAsia="Arial Unicode MS" w:hAnsi="Tahoma" w:cs="Tahoma"/>
      <w:color w:val="555555"/>
      <w:sz w:val="20"/>
      <w:szCs w:val="20"/>
    </w:rPr>
  </w:style>
  <w:style w:type="paragraph" w:customStyle="1" w:styleId="mainheading">
    <w:name w:val="mainheading"/>
    <w:basedOn w:val="a2"/>
    <w:rsid w:val="001F2F32"/>
    <w:pPr>
      <w:spacing w:before="100" w:beforeAutospacing="1" w:after="100" w:afterAutospacing="1"/>
    </w:pPr>
    <w:rPr>
      <w:rFonts w:ascii="Verdana" w:eastAsia="Arial Unicode MS" w:hAnsi="Verdana" w:cs="Arial Unicode MS"/>
      <w:b/>
      <w:bCs/>
      <w:color w:val="343D47"/>
      <w:sz w:val="26"/>
      <w:szCs w:val="26"/>
    </w:rPr>
  </w:style>
  <w:style w:type="paragraph" w:customStyle="1" w:styleId="main">
    <w:name w:val="main"/>
    <w:basedOn w:val="a2"/>
    <w:rsid w:val="001F2F32"/>
    <w:pPr>
      <w:spacing w:before="100" w:beforeAutospacing="1" w:after="100" w:afterAutospacing="1"/>
    </w:pPr>
    <w:rPr>
      <w:rFonts w:ascii="Verdana" w:eastAsia="Arial Unicode MS" w:hAnsi="Verdana" w:cs="Arial Unicode MS"/>
      <w:color w:val="343D47"/>
      <w:sz w:val="20"/>
      <w:szCs w:val="20"/>
    </w:rPr>
  </w:style>
  <w:style w:type="paragraph" w:customStyle="1" w:styleId="month">
    <w:name w:val="month"/>
    <w:basedOn w:val="a2"/>
    <w:rsid w:val="001F2F32"/>
    <w:pPr>
      <w:spacing w:before="100" w:beforeAutospacing="1" w:after="100" w:afterAutospacing="1"/>
    </w:pPr>
    <w:rPr>
      <w:rFonts w:ascii="Verdana" w:eastAsia="Arial Unicode MS" w:hAnsi="Verdana" w:cs="Arial Unicode MS"/>
      <w:b/>
      <w:bCs/>
      <w:color w:val="800000"/>
      <w:sz w:val="20"/>
      <w:szCs w:val="20"/>
    </w:rPr>
  </w:style>
  <w:style w:type="paragraph" w:customStyle="1" w:styleId="pod">
    <w:name w:val="pod"/>
    <w:basedOn w:val="a2"/>
    <w:rsid w:val="001F2F32"/>
    <w:pPr>
      <w:spacing w:before="100" w:beforeAutospacing="1" w:after="100" w:afterAutospacing="1"/>
    </w:pPr>
    <w:rPr>
      <w:rFonts w:ascii="Arial Unicode MS" w:eastAsia="Arial Unicode MS" w:hAnsi="Arial Unicode MS" w:cs="Arial Unicode MS"/>
      <w:color w:val="003333"/>
      <w:sz w:val="20"/>
      <w:szCs w:val="20"/>
    </w:rPr>
  </w:style>
  <w:style w:type="paragraph" w:customStyle="1" w:styleId="link">
    <w:name w:val="link"/>
    <w:basedOn w:val="a2"/>
    <w:rsid w:val="001F2F32"/>
    <w:pPr>
      <w:spacing w:before="100" w:beforeAutospacing="1" w:after="100" w:afterAutospacing="1"/>
      <w:jc w:val="right"/>
    </w:pPr>
    <w:rPr>
      <w:rFonts w:ascii="Verdana" w:eastAsia="Arial Unicode MS" w:hAnsi="Verdana" w:cs="Arial Unicode MS"/>
      <w:i/>
      <w:iCs/>
      <w:sz w:val="14"/>
      <w:szCs w:val="14"/>
    </w:rPr>
  </w:style>
  <w:style w:type="paragraph" w:customStyle="1" w:styleId="autor">
    <w:name w:val="autor"/>
    <w:basedOn w:val="a2"/>
    <w:rsid w:val="001F2F32"/>
    <w:pPr>
      <w:spacing w:before="100" w:beforeAutospacing="1" w:after="100" w:afterAutospacing="1"/>
      <w:jc w:val="right"/>
    </w:pPr>
    <w:rPr>
      <w:rFonts w:ascii="Verdana" w:eastAsia="Arial Unicode MS" w:hAnsi="Verdana" w:cs="Arial Unicode MS"/>
    </w:rPr>
  </w:style>
  <w:style w:type="paragraph" w:styleId="affc">
    <w:name w:val="Subtitle"/>
    <w:basedOn w:val="a2"/>
    <w:link w:val="affd"/>
    <w:qFormat/>
    <w:rsid w:val="001F2F32"/>
    <w:pPr>
      <w:framePr w:hSpace="180" w:wrap="around" w:vAnchor="text" w:hAnchor="margin" w:y="18"/>
      <w:jc w:val="center"/>
    </w:pPr>
    <w:rPr>
      <w:b/>
      <w:bCs/>
      <w:sz w:val="48"/>
      <w:szCs w:val="47"/>
    </w:rPr>
  </w:style>
  <w:style w:type="character" w:customStyle="1" w:styleId="affd">
    <w:name w:val="Подзаголовок Знак"/>
    <w:basedOn w:val="a3"/>
    <w:link w:val="affc"/>
    <w:rsid w:val="001F2F32"/>
    <w:rPr>
      <w:rFonts w:ascii="Times New Roman" w:eastAsia="Times New Roman" w:hAnsi="Times New Roman" w:cs="Times New Roman"/>
      <w:b/>
      <w:bCs/>
      <w:sz w:val="48"/>
      <w:szCs w:val="47"/>
      <w:lang w:eastAsia="ru-RU"/>
    </w:rPr>
  </w:style>
  <w:style w:type="paragraph" w:customStyle="1" w:styleId="tab">
    <w:name w:val="tab"/>
    <w:basedOn w:val="a2"/>
    <w:rsid w:val="001F2F32"/>
    <w:pPr>
      <w:spacing w:before="100" w:beforeAutospacing="1" w:after="100" w:afterAutospacing="1"/>
      <w:jc w:val="center"/>
    </w:pPr>
    <w:rPr>
      <w:sz w:val="15"/>
      <w:szCs w:val="15"/>
    </w:rPr>
  </w:style>
  <w:style w:type="paragraph" w:customStyle="1" w:styleId="small">
    <w:name w:val="small"/>
    <w:basedOn w:val="a2"/>
    <w:rsid w:val="001F2F32"/>
    <w:pPr>
      <w:spacing w:before="100" w:beforeAutospacing="1" w:after="100" w:afterAutospacing="1"/>
    </w:pPr>
    <w:rPr>
      <w:sz w:val="16"/>
      <w:szCs w:val="16"/>
    </w:rPr>
  </w:style>
  <w:style w:type="paragraph" w:customStyle="1" w:styleId="menu">
    <w:name w:val="menu"/>
    <w:basedOn w:val="a2"/>
    <w:rsid w:val="001F2F32"/>
    <w:pPr>
      <w:spacing w:before="100" w:beforeAutospacing="1" w:after="100" w:afterAutospacing="1"/>
    </w:pPr>
    <w:rPr>
      <w:color w:val="424242"/>
      <w:sz w:val="15"/>
      <w:szCs w:val="15"/>
    </w:rPr>
  </w:style>
  <w:style w:type="paragraph" w:customStyle="1" w:styleId="clcmevent">
    <w:name w:val="clcmevent"/>
    <w:basedOn w:val="a2"/>
    <w:rsid w:val="001F2F32"/>
    <w:pPr>
      <w:spacing w:before="100" w:beforeAutospacing="1" w:after="100" w:afterAutospacing="1"/>
    </w:pPr>
  </w:style>
  <w:style w:type="paragraph" w:customStyle="1" w:styleId="cltover">
    <w:name w:val="cltover"/>
    <w:basedOn w:val="a2"/>
    <w:rsid w:val="001F2F32"/>
    <w:pPr>
      <w:shd w:val="clear" w:color="auto" w:fill="009BCB"/>
      <w:spacing w:before="100" w:beforeAutospacing="1" w:after="100" w:afterAutospacing="1"/>
    </w:pPr>
    <w:rPr>
      <w:rFonts w:ascii="Arial" w:hAnsi="Arial" w:cs="Arial"/>
      <w:b/>
      <w:bCs/>
      <w:color w:val="FFFFFF"/>
    </w:rPr>
  </w:style>
  <w:style w:type="paragraph" w:customStyle="1" w:styleId="clsover">
    <w:name w:val="clsover"/>
    <w:basedOn w:val="a2"/>
    <w:rsid w:val="001F2F32"/>
    <w:pPr>
      <w:shd w:val="clear" w:color="auto" w:fill="009BCB"/>
      <w:spacing w:before="100" w:beforeAutospacing="1" w:after="100" w:afterAutospacing="1"/>
    </w:pPr>
    <w:rPr>
      <w:rFonts w:ascii="Arial" w:hAnsi="Arial" w:cs="Arial"/>
      <w:b/>
      <w:bCs/>
      <w:color w:val="FFFFFF"/>
      <w:sz w:val="22"/>
      <w:szCs w:val="22"/>
    </w:rPr>
  </w:style>
  <w:style w:type="paragraph" w:customStyle="1" w:styleId="cls2over">
    <w:name w:val="cls2over"/>
    <w:basedOn w:val="a2"/>
    <w:rsid w:val="001F2F32"/>
    <w:pPr>
      <w:shd w:val="clear" w:color="auto" w:fill="009BCB"/>
      <w:spacing w:before="100" w:beforeAutospacing="1" w:after="100" w:afterAutospacing="1"/>
    </w:pPr>
    <w:rPr>
      <w:rFonts w:ascii="Arial" w:hAnsi="Arial" w:cs="Arial"/>
      <w:b/>
      <w:bCs/>
      <w:color w:val="FFFFFF"/>
      <w:sz w:val="22"/>
      <w:szCs w:val="22"/>
    </w:rPr>
  </w:style>
  <w:style w:type="paragraph" w:customStyle="1" w:styleId="clstestover">
    <w:name w:val="clstestover"/>
    <w:basedOn w:val="a2"/>
    <w:rsid w:val="001F2F32"/>
    <w:pPr>
      <w:shd w:val="clear" w:color="auto" w:fill="00CCFF"/>
      <w:spacing w:before="100" w:beforeAutospacing="1" w:after="100" w:afterAutospacing="1"/>
    </w:pPr>
    <w:rPr>
      <w:rFonts w:ascii="Courier" w:hAnsi="Courier"/>
      <w:b/>
      <w:bCs/>
      <w:color w:val="FFFF33"/>
    </w:rPr>
  </w:style>
  <w:style w:type="paragraph" w:customStyle="1" w:styleId="clbar">
    <w:name w:val="clbar"/>
    <w:basedOn w:val="a2"/>
    <w:rsid w:val="001F2F32"/>
    <w:pPr>
      <w:shd w:val="clear" w:color="auto" w:fill="FF00FF"/>
      <w:spacing w:before="100" w:beforeAutospacing="1" w:after="100" w:afterAutospacing="1"/>
    </w:pPr>
  </w:style>
  <w:style w:type="paragraph" w:customStyle="1" w:styleId="clnolink2">
    <w:name w:val="clnolink2"/>
    <w:basedOn w:val="a2"/>
    <w:rsid w:val="001F2F32"/>
    <w:pPr>
      <w:shd w:val="clear" w:color="auto" w:fill="C0C0C0"/>
      <w:spacing w:before="100" w:beforeAutospacing="1" w:after="100" w:afterAutospacing="1"/>
    </w:pPr>
    <w:rPr>
      <w:rFonts w:ascii="Arial" w:hAnsi="Arial" w:cs="Arial"/>
      <w:color w:val="006699"/>
      <w:sz w:val="22"/>
      <w:szCs w:val="22"/>
    </w:rPr>
  </w:style>
  <w:style w:type="paragraph" w:customStyle="1" w:styleId="37">
    <w:name w:val="Стиль3"/>
    <w:basedOn w:val="a2"/>
    <w:rsid w:val="001F2F32"/>
    <w:pPr>
      <w:ind w:firstLine="851"/>
      <w:jc w:val="both"/>
    </w:pPr>
    <w:rPr>
      <w:szCs w:val="20"/>
    </w:rPr>
  </w:style>
  <w:style w:type="character" w:customStyle="1" w:styleId="tb1i0u0s12c0">
    <w:name w:val="tb1i0u0s12c0"/>
    <w:rsid w:val="001F2F32"/>
    <w:rPr>
      <w:b/>
      <w:bCs/>
      <w:color w:val="000000"/>
    </w:rPr>
  </w:style>
  <w:style w:type="paragraph" w:customStyle="1" w:styleId="1b">
    <w:name w:val="Название объекта1"/>
    <w:basedOn w:val="a2"/>
    <w:rsid w:val="001F2F32"/>
    <w:pPr>
      <w:spacing w:before="100" w:beforeAutospacing="1" w:after="100" w:afterAutospacing="1"/>
    </w:pPr>
    <w:rPr>
      <w:rFonts w:ascii="Arial" w:hAnsi="Arial" w:cs="Arial"/>
      <w:b/>
      <w:bCs/>
      <w:color w:val="656040"/>
      <w:sz w:val="26"/>
      <w:szCs w:val="26"/>
    </w:rPr>
  </w:style>
  <w:style w:type="character" w:customStyle="1" w:styleId="postcolor">
    <w:name w:val="postcolor"/>
    <w:rsid w:val="001F2F32"/>
  </w:style>
  <w:style w:type="character" w:customStyle="1" w:styleId="9pt1">
    <w:name w:val="9pt1"/>
    <w:rsid w:val="001F2F32"/>
    <w:rPr>
      <w:rFonts w:ascii="MS Sans Serif" w:hAnsi="MS Sans Serif" w:hint="default"/>
      <w:sz w:val="18"/>
      <w:szCs w:val="18"/>
    </w:rPr>
  </w:style>
  <w:style w:type="paragraph" w:customStyle="1" w:styleId="affe">
    <w:name w:val="Текст таблицы"/>
    <w:basedOn w:val="a2"/>
    <w:rsid w:val="001F2F32"/>
    <w:rPr>
      <w:szCs w:val="20"/>
    </w:rPr>
  </w:style>
  <w:style w:type="character" w:customStyle="1" w:styleId="zag">
    <w:name w:val="zag"/>
    <w:rsid w:val="001F2F32"/>
  </w:style>
  <w:style w:type="character" w:customStyle="1" w:styleId="v2">
    <w:name w:val="v2"/>
    <w:rsid w:val="001F2F32"/>
    <w:rPr>
      <w:b/>
      <w:bCs/>
      <w:strike w:val="0"/>
      <w:dstrike w:val="0"/>
      <w:color w:val="000099"/>
      <w:u w:val="none"/>
      <w:effect w:val="none"/>
    </w:rPr>
  </w:style>
  <w:style w:type="paragraph" w:customStyle="1" w:styleId="news">
    <w:name w:val="news"/>
    <w:basedOn w:val="a2"/>
    <w:rsid w:val="001F2F32"/>
    <w:pPr>
      <w:spacing w:before="100" w:beforeAutospacing="1" w:after="100" w:afterAutospacing="1"/>
      <w:ind w:left="360" w:right="420"/>
      <w:jc w:val="both"/>
    </w:pPr>
    <w:rPr>
      <w:rFonts w:ascii="Tahoma" w:eastAsia="MS Sans Serif" w:hAnsi="Tahoma" w:cs="MS Sans Serif"/>
      <w:color w:val="000000"/>
      <w:sz w:val="14"/>
      <w:szCs w:val="14"/>
    </w:rPr>
  </w:style>
  <w:style w:type="paragraph" w:styleId="afff">
    <w:name w:val="E-mail Signature"/>
    <w:basedOn w:val="a2"/>
    <w:link w:val="afff0"/>
    <w:rsid w:val="001F2F32"/>
  </w:style>
  <w:style w:type="character" w:customStyle="1" w:styleId="afff0">
    <w:name w:val="Электронная подпись Знак"/>
    <w:basedOn w:val="a3"/>
    <w:link w:val="afff"/>
    <w:rsid w:val="001F2F32"/>
    <w:rPr>
      <w:rFonts w:ascii="Times New Roman" w:eastAsia="Times New Roman" w:hAnsi="Times New Roman" w:cs="Times New Roman"/>
      <w:sz w:val="24"/>
      <w:szCs w:val="24"/>
      <w:lang w:eastAsia="ru-RU"/>
    </w:rPr>
  </w:style>
  <w:style w:type="paragraph" w:styleId="afff1">
    <w:name w:val="footnote text"/>
    <w:aliases w:val="Table_Footnote_last,Текст сноски Знак Знак,Текст сноски Знак1 Знак,Текст сноски Знак Знак1 Знак,Текст сноски Знак1,Текст сноски Знак Знак Знак,Текст сноски Знак Знак Знак Знак Знак Знак Знак"/>
    <w:basedOn w:val="a2"/>
    <w:link w:val="2c"/>
    <w:rsid w:val="001F2F32"/>
    <w:rPr>
      <w:sz w:val="20"/>
      <w:szCs w:val="20"/>
    </w:rPr>
  </w:style>
  <w:style w:type="character" w:customStyle="1" w:styleId="afff2">
    <w:name w:val="Текст сноски Знак"/>
    <w:basedOn w:val="a3"/>
    <w:rsid w:val="001F2F32"/>
    <w:rPr>
      <w:rFonts w:ascii="Times New Roman" w:eastAsia="Times New Roman" w:hAnsi="Times New Roman" w:cs="Times New Roman"/>
      <w:sz w:val="20"/>
      <w:szCs w:val="20"/>
      <w:lang w:eastAsia="ru-RU"/>
    </w:rPr>
  </w:style>
  <w:style w:type="character" w:customStyle="1" w:styleId="2c">
    <w:name w:val="Текст сноски Знак2"/>
    <w:aliases w:val="Table_Footnote_last Знак,Текст сноски Знак Знак Знак1,Текст сноски Знак1 Знак Знак,Текст сноски Знак Знак1 Знак Знак,Текст сноски Знак1 Знак1,Текст сноски Знак Знак Знак Знак,Текст сноски Знак Знак Знак Знак Знак Знак Знак Знак"/>
    <w:link w:val="afff1"/>
    <w:rsid w:val="001F2F32"/>
    <w:rPr>
      <w:rFonts w:ascii="Times New Roman" w:eastAsia="Times New Roman" w:hAnsi="Times New Roman" w:cs="Times New Roman"/>
      <w:sz w:val="20"/>
      <w:szCs w:val="20"/>
      <w:lang w:eastAsia="ru-RU"/>
    </w:rPr>
  </w:style>
  <w:style w:type="paragraph" w:customStyle="1" w:styleId="2d">
    <w:name w:val="сновной текст с отступом 2"/>
    <w:basedOn w:val="a2"/>
    <w:rsid w:val="001F2F32"/>
    <w:pPr>
      <w:widowControl w:val="0"/>
      <w:ind w:firstLine="720"/>
      <w:jc w:val="both"/>
    </w:pPr>
    <w:rPr>
      <w:sz w:val="26"/>
      <w:szCs w:val="20"/>
    </w:rPr>
  </w:style>
  <w:style w:type="paragraph" w:customStyle="1" w:styleId="afff3">
    <w:name w:val="Левая часть"/>
    <w:basedOn w:val="2"/>
    <w:rsid w:val="001F2F32"/>
    <w:pPr>
      <w:keepNext w:val="0"/>
      <w:keepLines w:val="0"/>
      <w:spacing w:before="120" w:line="240" w:lineRule="exact"/>
    </w:pPr>
    <w:rPr>
      <w:rFonts w:ascii="Times New Roman" w:eastAsia="Times New Roman" w:hAnsi="Times New Roman" w:cs="Times New Roman"/>
      <w:b w:val="0"/>
      <w:bCs w:val="0"/>
      <w:color w:val="auto"/>
      <w:sz w:val="24"/>
    </w:rPr>
  </w:style>
  <w:style w:type="paragraph" w:customStyle="1" w:styleId="Iauiue1">
    <w:name w:val="Iau?iue1"/>
    <w:rsid w:val="001F2F32"/>
    <w:pPr>
      <w:widowControl w:val="0"/>
      <w:spacing w:after="0" w:line="240" w:lineRule="auto"/>
    </w:pPr>
    <w:rPr>
      <w:rFonts w:ascii="Times New Roman" w:eastAsia="Times New Roman" w:hAnsi="Times New Roman" w:cs="Times New Roman"/>
      <w:sz w:val="20"/>
      <w:szCs w:val="20"/>
      <w:lang w:eastAsia="ru-RU"/>
    </w:rPr>
  </w:style>
  <w:style w:type="paragraph" w:customStyle="1" w:styleId="podrazdel">
    <w:name w:val="podrazdel"/>
    <w:basedOn w:val="a2"/>
    <w:rsid w:val="001F2F32"/>
    <w:pPr>
      <w:spacing w:before="100" w:beforeAutospacing="1" w:after="100" w:afterAutospacing="1"/>
    </w:pPr>
    <w:rPr>
      <w:rFonts w:ascii="Verdana" w:hAnsi="Verdana"/>
      <w:sz w:val="17"/>
      <w:szCs w:val="17"/>
    </w:rPr>
  </w:style>
  <w:style w:type="paragraph" w:customStyle="1" w:styleId="info">
    <w:name w:val="info"/>
    <w:basedOn w:val="a2"/>
    <w:rsid w:val="001F2F32"/>
    <w:pPr>
      <w:spacing w:before="100" w:beforeAutospacing="1" w:after="100" w:afterAutospacing="1"/>
    </w:pPr>
    <w:rPr>
      <w:rFonts w:ascii="Verdana" w:hAnsi="Verdana"/>
      <w:sz w:val="17"/>
      <w:szCs w:val="17"/>
    </w:rPr>
  </w:style>
  <w:style w:type="character" w:customStyle="1" w:styleId="cath">
    <w:name w:val="cath"/>
    <w:rsid w:val="001F2F32"/>
  </w:style>
  <w:style w:type="character" w:customStyle="1" w:styleId="cath1">
    <w:name w:val="cath1"/>
    <w:rsid w:val="001F2F32"/>
    <w:rPr>
      <w:rFonts w:ascii="Verdana" w:hAnsi="Verdana" w:hint="default"/>
      <w:b/>
      <w:bCs/>
      <w:color w:val="CCCCCC"/>
      <w:sz w:val="18"/>
      <w:szCs w:val="18"/>
    </w:rPr>
  </w:style>
  <w:style w:type="paragraph" w:customStyle="1" w:styleId="1c">
    <w:name w:val="1"/>
    <w:basedOn w:val="a2"/>
    <w:next w:val="aff"/>
    <w:rsid w:val="001F2F32"/>
    <w:pPr>
      <w:spacing w:before="100" w:beforeAutospacing="1" w:after="100" w:afterAutospacing="1"/>
    </w:pPr>
    <w:rPr>
      <w:rFonts w:eastAsia="Arial Unicode MS"/>
    </w:rPr>
  </w:style>
  <w:style w:type="paragraph" w:customStyle="1" w:styleId="1d">
    <w:name w:val="Знак1 Знак Знак Знак Знак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image120">
    <w:name w:val="image120"/>
    <w:rsid w:val="001F2F32"/>
  </w:style>
  <w:style w:type="paragraph" w:customStyle="1" w:styleId="310">
    <w:name w:val="Основной текст с отступом 31"/>
    <w:basedOn w:val="a2"/>
    <w:rsid w:val="001F2F32"/>
    <w:pPr>
      <w:ind w:firstLine="720"/>
      <w:jc w:val="both"/>
    </w:pPr>
    <w:rPr>
      <w:sz w:val="20"/>
      <w:szCs w:val="20"/>
    </w:rPr>
  </w:style>
  <w:style w:type="paragraph" w:customStyle="1" w:styleId="122221">
    <w:name w:val="Список 122221"/>
    <w:basedOn w:val="a2"/>
    <w:rsid w:val="001F2F32"/>
    <w:pPr>
      <w:tabs>
        <w:tab w:val="num" w:pos="1065"/>
      </w:tabs>
      <w:spacing w:before="120" w:after="120"/>
      <w:jc w:val="both"/>
    </w:pPr>
    <w:rPr>
      <w:sz w:val="16"/>
      <w:szCs w:val="20"/>
    </w:rPr>
  </w:style>
  <w:style w:type="paragraph" w:customStyle="1" w:styleId="14132">
    <w:name w:val="Ñòèëü14132"/>
    <w:basedOn w:val="af4"/>
    <w:rsid w:val="001F2F32"/>
    <w:pPr>
      <w:widowControl w:val="0"/>
      <w:suppressAutoHyphens w:val="0"/>
      <w:jc w:val="center"/>
    </w:pPr>
    <w:rPr>
      <w:rFonts w:ascii="Arial" w:hAnsi="Arial"/>
      <w:b/>
      <w:sz w:val="28"/>
      <w:szCs w:val="20"/>
      <w:lang w:eastAsia="ru-RU"/>
    </w:rPr>
  </w:style>
  <w:style w:type="paragraph" w:customStyle="1" w:styleId="Title32">
    <w:name w:val="Title32"/>
    <w:basedOn w:val="36"/>
    <w:rsid w:val="001F2F32"/>
    <w:pPr>
      <w:jc w:val="center"/>
    </w:pPr>
    <w:rPr>
      <w:rFonts w:ascii="Arial" w:hAnsi="Arial"/>
      <w:b/>
      <w:caps/>
      <w:snapToGrid w:val="0"/>
      <w:sz w:val="28"/>
    </w:rPr>
  </w:style>
  <w:style w:type="character" w:customStyle="1" w:styleId="marketrubric">
    <w:name w:val="marketrubric"/>
    <w:rsid w:val="001F2F32"/>
  </w:style>
  <w:style w:type="character" w:customStyle="1" w:styleId="filterinfotxt">
    <w:name w:val="filterinfotxt"/>
    <w:rsid w:val="001F2F32"/>
  </w:style>
  <w:style w:type="paragraph" w:customStyle="1" w:styleId="theme">
    <w:name w:val="theme"/>
    <w:basedOn w:val="a2"/>
    <w:rsid w:val="001F2F32"/>
    <w:pPr>
      <w:spacing w:before="100" w:beforeAutospacing="1" w:after="100" w:afterAutospacing="1"/>
    </w:pPr>
    <w:rPr>
      <w:color w:val="C7602A"/>
    </w:rPr>
  </w:style>
  <w:style w:type="paragraph" w:customStyle="1" w:styleId="w">
    <w:name w:val="w"/>
    <w:basedOn w:val="a2"/>
    <w:rsid w:val="001F2F32"/>
    <w:pPr>
      <w:spacing w:before="100" w:beforeAutospacing="1" w:after="100" w:afterAutospacing="1"/>
    </w:pPr>
  </w:style>
  <w:style w:type="character" w:customStyle="1" w:styleId="formw2">
    <w:name w:val="formw2"/>
    <w:rsid w:val="001F2F32"/>
    <w:rPr>
      <w:vanish w:val="0"/>
      <w:webHidden w:val="0"/>
      <w:specVanish w:val="0"/>
    </w:rPr>
  </w:style>
  <w:style w:type="character" w:customStyle="1" w:styleId="label4">
    <w:name w:val="label4"/>
    <w:rsid w:val="001F2F32"/>
    <w:rPr>
      <w:vanish w:val="0"/>
      <w:webHidden w:val="0"/>
      <w:sz w:val="22"/>
      <w:szCs w:val="22"/>
      <w:specVanish w:val="0"/>
    </w:rPr>
  </w:style>
  <w:style w:type="character" w:customStyle="1" w:styleId="price1">
    <w:name w:val="price1"/>
    <w:rsid w:val="001F2F32"/>
  </w:style>
  <w:style w:type="character" w:customStyle="1" w:styleId="pricenum1">
    <w:name w:val="price_num1"/>
    <w:rsid w:val="001F2F32"/>
    <w:rPr>
      <w:color w:val="D02B0B"/>
    </w:rPr>
  </w:style>
  <w:style w:type="character" w:customStyle="1" w:styleId="c2501">
    <w:name w:val="c2501"/>
    <w:rsid w:val="001F2F32"/>
    <w:rPr>
      <w:sz w:val="22"/>
      <w:szCs w:val="22"/>
    </w:rPr>
  </w:style>
  <w:style w:type="character" w:customStyle="1" w:styleId="col14">
    <w:name w:val="col_14"/>
    <w:rsid w:val="001F2F32"/>
    <w:rPr>
      <w:vanish w:val="0"/>
      <w:webHidden w:val="0"/>
      <w:specVanish w:val="0"/>
    </w:rPr>
  </w:style>
  <w:style w:type="character" w:customStyle="1" w:styleId="starsnum">
    <w:name w:val="stars_num"/>
    <w:rsid w:val="001F2F32"/>
  </w:style>
  <w:style w:type="character" w:customStyle="1" w:styleId="col25">
    <w:name w:val="col_25"/>
    <w:rsid w:val="001F2F32"/>
  </w:style>
  <w:style w:type="paragraph" w:customStyle="1" w:styleId="noline">
    <w:name w:val="noline"/>
    <w:basedOn w:val="a2"/>
    <w:rsid w:val="001F2F32"/>
    <w:rPr>
      <w:sz w:val="18"/>
      <w:szCs w:val="18"/>
    </w:rPr>
  </w:style>
  <w:style w:type="paragraph" w:customStyle="1" w:styleId="h3">
    <w:name w:val="h3"/>
    <w:basedOn w:val="a2"/>
    <w:rsid w:val="001F2F32"/>
    <w:rPr>
      <w:b/>
      <w:bCs/>
      <w:sz w:val="22"/>
      <w:szCs w:val="22"/>
    </w:rPr>
  </w:style>
  <w:style w:type="character" w:customStyle="1" w:styleId="deffont1">
    <w:name w:val="deffont1"/>
    <w:rsid w:val="001F2F32"/>
  </w:style>
  <w:style w:type="paragraph" w:customStyle="1" w:styleId="subh2">
    <w:name w:val="subh2"/>
    <w:basedOn w:val="a2"/>
    <w:rsid w:val="001F2F32"/>
    <w:pPr>
      <w:spacing w:before="216" w:after="144"/>
    </w:pPr>
    <w:rPr>
      <w:rFonts w:ascii="Verdana" w:hAnsi="Verdana"/>
      <w:b/>
      <w:bCs/>
      <w:sz w:val="22"/>
      <w:szCs w:val="22"/>
    </w:rPr>
  </w:style>
  <w:style w:type="character" w:customStyle="1" w:styleId="bukvica">
    <w:name w:val="bukvica"/>
    <w:rsid w:val="001F2F32"/>
  </w:style>
  <w:style w:type="character" w:customStyle="1" w:styleId="xbig1">
    <w:name w:val="xbig1"/>
    <w:rsid w:val="001F2F32"/>
    <w:rPr>
      <w:rFonts w:ascii="Verdana" w:hAnsi="Verdana" w:hint="default"/>
      <w:b w:val="0"/>
      <w:bCs w:val="0"/>
      <w:color w:val="005BA6"/>
      <w:sz w:val="30"/>
      <w:szCs w:val="30"/>
    </w:rPr>
  </w:style>
  <w:style w:type="character" w:customStyle="1" w:styleId="small1">
    <w:name w:val="small1"/>
    <w:rsid w:val="001F2F32"/>
    <w:rPr>
      <w:rFonts w:ascii="Arial" w:hAnsi="Arial" w:cs="Arial" w:hint="default"/>
      <w:color w:val="000000"/>
      <w:sz w:val="17"/>
      <w:szCs w:val="17"/>
    </w:rPr>
  </w:style>
  <w:style w:type="character" w:customStyle="1" w:styleId="xbig21">
    <w:name w:val="xbig21"/>
    <w:rsid w:val="001F2F32"/>
    <w:rPr>
      <w:rFonts w:ascii="Verdana" w:hAnsi="Verdana" w:hint="default"/>
      <w:b w:val="0"/>
      <w:bCs w:val="0"/>
      <w:color w:val="000000"/>
      <w:sz w:val="30"/>
      <w:szCs w:val="30"/>
    </w:rPr>
  </w:style>
  <w:style w:type="character" w:customStyle="1" w:styleId="zag21">
    <w:name w:val="zag21"/>
    <w:rsid w:val="001F2F32"/>
    <w:rPr>
      <w:rFonts w:ascii="Verdana" w:hAnsi="Verdana" w:hint="default"/>
      <w:b/>
      <w:bCs/>
      <w:i w:val="0"/>
      <w:iCs w:val="0"/>
      <w:color w:val="0064B1"/>
      <w:sz w:val="18"/>
      <w:szCs w:val="18"/>
    </w:rPr>
  </w:style>
  <w:style w:type="character" w:customStyle="1" w:styleId="txt21">
    <w:name w:val="txt21"/>
    <w:rsid w:val="001F2F32"/>
    <w:rPr>
      <w:rFonts w:ascii="Verdana" w:hAnsi="Verdana" w:hint="default"/>
      <w:color w:val="000000"/>
      <w:sz w:val="18"/>
      <w:szCs w:val="18"/>
    </w:rPr>
  </w:style>
  <w:style w:type="paragraph" w:customStyle="1" w:styleId="pal">
    <w:name w:val="pal"/>
    <w:basedOn w:val="a2"/>
    <w:rsid w:val="001F2F32"/>
    <w:pPr>
      <w:spacing w:before="100" w:beforeAutospacing="1" w:after="100" w:afterAutospacing="1"/>
      <w:jc w:val="both"/>
    </w:pPr>
    <w:rPr>
      <w:color w:val="333333"/>
    </w:rPr>
  </w:style>
  <w:style w:type="paragraph" w:customStyle="1" w:styleId="par">
    <w:name w:val="par"/>
    <w:basedOn w:val="a2"/>
    <w:rsid w:val="001F2F32"/>
    <w:pPr>
      <w:spacing w:before="100" w:beforeAutospacing="1" w:after="100" w:afterAutospacing="1"/>
      <w:jc w:val="both"/>
    </w:pPr>
    <w:rPr>
      <w:color w:val="333333"/>
    </w:rPr>
  </w:style>
  <w:style w:type="paragraph" w:customStyle="1" w:styleId="clboth">
    <w:name w:val="clboth"/>
    <w:basedOn w:val="a2"/>
    <w:rsid w:val="001F2F32"/>
    <w:pPr>
      <w:spacing w:before="90" w:after="60"/>
      <w:ind w:left="60" w:right="60"/>
    </w:pPr>
    <w:rPr>
      <w:color w:val="CBD1DA"/>
      <w:sz w:val="20"/>
      <w:szCs w:val="20"/>
    </w:rPr>
  </w:style>
  <w:style w:type="paragraph" w:customStyle="1" w:styleId="120">
    <w:name w:val="Знак1 Знак Знак Знак Знак Знак2 Знак Знак Знак Знак Знак Знак Знак Знак Знак Знак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1e">
    <w:name w:val="Знак1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Subpoint2">
    <w:name w:val="Subpoint 2"/>
    <w:rsid w:val="001F2F32"/>
    <w:pPr>
      <w:tabs>
        <w:tab w:val="left" w:pos="1984"/>
        <w:tab w:val="right" w:pos="8504"/>
      </w:tabs>
      <w:autoSpaceDE w:val="0"/>
      <w:autoSpaceDN w:val="0"/>
      <w:adjustRightInd w:val="0"/>
      <w:spacing w:after="0" w:line="240" w:lineRule="auto"/>
      <w:ind w:left="1984" w:right="850" w:hanging="397"/>
      <w:jc w:val="both"/>
    </w:pPr>
    <w:rPr>
      <w:rFonts w:ascii="GaramondC" w:eastAsia="Times New Roman" w:hAnsi="GaramondC" w:cs="Times New Roman"/>
      <w:color w:val="000000"/>
      <w:sz w:val="20"/>
      <w:szCs w:val="20"/>
      <w:lang w:eastAsia="ru-RU"/>
    </w:rPr>
  </w:style>
  <w:style w:type="paragraph" w:customStyle="1" w:styleId="Subhead20">
    <w:name w:val="Subhead 2"/>
    <w:next w:val="19"/>
    <w:rsid w:val="001F2F32"/>
    <w:pPr>
      <w:keepNext/>
      <w:pBdr>
        <w:bottom w:val="single" w:sz="2" w:space="0" w:color="auto"/>
        <w:between w:val="single" w:sz="2" w:space="0" w:color="auto"/>
      </w:pBdr>
      <w:tabs>
        <w:tab w:val="right" w:pos="737"/>
        <w:tab w:val="left" w:pos="850"/>
      </w:tabs>
      <w:autoSpaceDE w:val="0"/>
      <w:autoSpaceDN w:val="0"/>
      <w:adjustRightInd w:val="0"/>
      <w:spacing w:before="227" w:after="170" w:line="240" w:lineRule="auto"/>
      <w:ind w:left="850" w:hanging="850"/>
    </w:pPr>
    <w:rPr>
      <w:rFonts w:ascii="GaramondC" w:eastAsia="Times New Roman" w:hAnsi="GaramondC" w:cs="Times New Roman"/>
      <w:caps/>
      <w:color w:val="000000"/>
      <w:lang w:eastAsia="ru-RU"/>
    </w:rPr>
  </w:style>
  <w:style w:type="character" w:customStyle="1" w:styleId="har">
    <w:name w:val="har"/>
    <w:rsid w:val="001F2F32"/>
  </w:style>
  <w:style w:type="character" w:customStyle="1" w:styleId="editsection">
    <w:name w:val="editsection"/>
    <w:rsid w:val="001F2F32"/>
  </w:style>
  <w:style w:type="character" w:customStyle="1" w:styleId="mw-headline">
    <w:name w:val="mw-headline"/>
    <w:rsid w:val="001F2F32"/>
  </w:style>
  <w:style w:type="character" w:customStyle="1" w:styleId="stat">
    <w:name w:val="stat"/>
    <w:rsid w:val="001F2F32"/>
  </w:style>
  <w:style w:type="character" w:customStyle="1" w:styleId="zag3">
    <w:name w:val="zag3"/>
    <w:rsid w:val="001F2F32"/>
  </w:style>
  <w:style w:type="paragraph" w:customStyle="1" w:styleId="afff4">
    <w:name w:val="Оформление мониторинга"/>
    <w:basedOn w:val="a2"/>
    <w:link w:val="afff5"/>
    <w:rsid w:val="001F2F32"/>
    <w:pPr>
      <w:spacing w:line="300" w:lineRule="exact"/>
      <w:ind w:firstLine="709"/>
      <w:jc w:val="both"/>
    </w:pPr>
    <w:rPr>
      <w:sz w:val="26"/>
      <w:szCs w:val="26"/>
    </w:rPr>
  </w:style>
  <w:style w:type="character" w:customStyle="1" w:styleId="afff5">
    <w:name w:val="Оформление мониторинга Знак"/>
    <w:link w:val="afff4"/>
    <w:rsid w:val="001F2F32"/>
    <w:rPr>
      <w:rFonts w:ascii="Times New Roman" w:eastAsia="Times New Roman" w:hAnsi="Times New Roman" w:cs="Times New Roman"/>
      <w:sz w:val="26"/>
      <w:szCs w:val="26"/>
      <w:lang w:eastAsia="ru-RU"/>
    </w:rPr>
  </w:style>
  <w:style w:type="paragraph" w:customStyle="1" w:styleId="afff6">
    <w:name w:val="Оформление мониторинга (Название)"/>
    <w:basedOn w:val="2d"/>
    <w:link w:val="afff7"/>
    <w:rsid w:val="001F2F32"/>
    <w:pPr>
      <w:widowControl/>
      <w:spacing w:line="300" w:lineRule="exact"/>
      <w:ind w:firstLine="709"/>
    </w:pPr>
    <w:rPr>
      <w:b/>
      <w:i/>
    </w:rPr>
  </w:style>
  <w:style w:type="character" w:customStyle="1" w:styleId="afff7">
    <w:name w:val="Оформление мониторинга (Название) Знак Знак"/>
    <w:link w:val="afff6"/>
    <w:rsid w:val="001F2F32"/>
    <w:rPr>
      <w:rFonts w:ascii="Times New Roman" w:eastAsia="Times New Roman" w:hAnsi="Times New Roman" w:cs="Times New Roman"/>
      <w:b/>
      <w:i/>
      <w:sz w:val="26"/>
      <w:szCs w:val="20"/>
      <w:lang w:eastAsia="ru-RU"/>
    </w:rPr>
  </w:style>
  <w:style w:type="paragraph" w:customStyle="1" w:styleId="font5">
    <w:name w:val="font5"/>
    <w:basedOn w:val="a2"/>
    <w:rsid w:val="001F2F32"/>
    <w:pPr>
      <w:spacing w:before="100" w:beforeAutospacing="1" w:after="100" w:afterAutospacing="1"/>
    </w:pPr>
    <w:rPr>
      <w:sz w:val="14"/>
      <w:szCs w:val="14"/>
    </w:rPr>
  </w:style>
  <w:style w:type="paragraph" w:customStyle="1" w:styleId="121">
    <w:name w:val="Знак1 Знак Знак Знак Знак Знак2 Знак Знак Знак Знак Знак Знак Знак Знак Знак Знак Знак Знак Знак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2e">
    <w:name w:val="Знак Знак2"/>
    <w:locked/>
    <w:rsid w:val="001F2F32"/>
    <w:rPr>
      <w:b/>
      <w:sz w:val="28"/>
      <w:lang w:val="ru-RU" w:eastAsia="ru-RU" w:bidi="ar-SA"/>
    </w:rPr>
  </w:style>
  <w:style w:type="paragraph" w:customStyle="1" w:styleId="l2">
    <w:name w:val="l2"/>
    <w:basedOn w:val="a2"/>
    <w:rsid w:val="001F2F32"/>
    <w:rPr>
      <w:rFonts w:ascii="Tahoma" w:hAnsi="Tahoma" w:cs="Tahoma"/>
      <w:b/>
      <w:bCs/>
      <w:color w:val="000000"/>
      <w:sz w:val="17"/>
      <w:szCs w:val="17"/>
    </w:rPr>
  </w:style>
  <w:style w:type="character" w:styleId="afff8">
    <w:name w:val="footnote reference"/>
    <w:aliases w:val="Знак сноски 1,Знак сноски-FN"/>
    <w:rsid w:val="001F2F32"/>
    <w:rPr>
      <w:vertAlign w:val="superscript"/>
    </w:rPr>
  </w:style>
  <w:style w:type="paragraph" w:customStyle="1" w:styleId="waa">
    <w:name w:val="waa"/>
    <w:basedOn w:val="a2"/>
    <w:rsid w:val="001F2F32"/>
    <w:pPr>
      <w:widowControl w:val="0"/>
      <w:tabs>
        <w:tab w:val="center" w:pos="4152"/>
        <w:tab w:val="right" w:pos="8305"/>
      </w:tabs>
      <w:suppressAutoHyphens/>
      <w:autoSpaceDE w:val="0"/>
    </w:pPr>
    <w:rPr>
      <w:rFonts w:eastAsia="Arial Unicode MS"/>
      <w:sz w:val="20"/>
    </w:rPr>
  </w:style>
  <w:style w:type="paragraph" w:customStyle="1" w:styleId="2f">
    <w:name w:val="Абзац списка2"/>
    <w:basedOn w:val="a2"/>
    <w:rsid w:val="00275CFC"/>
    <w:pPr>
      <w:autoSpaceDE w:val="0"/>
      <w:autoSpaceDN w:val="0"/>
      <w:ind w:left="720"/>
    </w:pPr>
    <w:rPr>
      <w:sz w:val="20"/>
      <w:szCs w:val="20"/>
    </w:rPr>
  </w:style>
  <w:style w:type="character" w:styleId="afff9">
    <w:name w:val="line number"/>
    <w:basedOn w:val="a3"/>
    <w:semiHidden/>
    <w:rsid w:val="00275CFC"/>
  </w:style>
  <w:style w:type="paragraph" w:customStyle="1" w:styleId="122">
    <w:name w:val="Стиль Список нум. СТП + полужирный курсив Перед:  12 пт Междустр..."/>
    <w:basedOn w:val="a2"/>
    <w:uiPriority w:val="99"/>
    <w:rsid w:val="00275CFC"/>
    <w:pPr>
      <w:tabs>
        <w:tab w:val="num" w:pos="2160"/>
      </w:tabs>
      <w:autoSpaceDE w:val="0"/>
      <w:autoSpaceDN w:val="0"/>
      <w:jc w:val="both"/>
    </w:pPr>
    <w:rPr>
      <w:b/>
      <w:bCs/>
      <w:i/>
      <w:iCs/>
      <w:szCs w:val="20"/>
    </w:rPr>
  </w:style>
  <w:style w:type="paragraph" w:customStyle="1" w:styleId="220">
    <w:name w:val="Основной текст 22"/>
    <w:basedOn w:val="a2"/>
    <w:rsid w:val="00275CFC"/>
    <w:pPr>
      <w:widowControl w:val="0"/>
      <w:overflowPunct w:val="0"/>
      <w:autoSpaceDE w:val="0"/>
      <w:autoSpaceDN w:val="0"/>
      <w:adjustRightInd w:val="0"/>
      <w:ind w:firstLine="567"/>
      <w:jc w:val="both"/>
      <w:textAlignment w:val="baseline"/>
    </w:pPr>
    <w:rPr>
      <w:rFonts w:ascii="Arial" w:hAnsi="Arial"/>
      <w:szCs w:val="20"/>
    </w:rPr>
  </w:style>
  <w:style w:type="paragraph" w:customStyle="1" w:styleId="221">
    <w:name w:val="Основной текст с отступом 22"/>
    <w:basedOn w:val="a2"/>
    <w:rsid w:val="00275CFC"/>
    <w:pPr>
      <w:widowControl w:val="0"/>
      <w:tabs>
        <w:tab w:val="right" w:pos="5670"/>
        <w:tab w:val="right" w:pos="7938"/>
        <w:tab w:val="right" w:pos="10206"/>
      </w:tabs>
      <w:spacing w:line="312" w:lineRule="auto"/>
      <w:ind w:firstLine="709"/>
      <w:jc w:val="both"/>
    </w:pPr>
    <w:rPr>
      <w:rFonts w:ascii="Arial" w:hAnsi="Arial"/>
      <w:noProof/>
      <w:sz w:val="20"/>
      <w:szCs w:val="20"/>
    </w:rPr>
  </w:style>
  <w:style w:type="paragraph" w:customStyle="1" w:styleId="2f0">
    <w:name w:val="Основной текст2"/>
    <w:rsid w:val="00275CFC"/>
    <w:pPr>
      <w:autoSpaceDE w:val="0"/>
      <w:autoSpaceDN w:val="0"/>
      <w:adjustRightInd w:val="0"/>
      <w:spacing w:before="57" w:after="57" w:line="240" w:lineRule="auto"/>
      <w:ind w:left="850"/>
      <w:jc w:val="both"/>
    </w:pPr>
    <w:rPr>
      <w:rFonts w:ascii="GaramondC" w:eastAsia="Times New Roman" w:hAnsi="GaramondC" w:cs="GaramondC"/>
      <w:color w:val="000000"/>
      <w:sz w:val="20"/>
      <w:szCs w:val="20"/>
      <w:lang w:eastAsia="ru-RU"/>
    </w:rPr>
  </w:style>
  <w:style w:type="paragraph" w:customStyle="1" w:styleId="afffa">
    <w:name w:val="Знак Знак Знак"/>
    <w:basedOn w:val="a2"/>
    <w:rsid w:val="00275CFC"/>
    <w:pPr>
      <w:spacing w:after="160" w:line="240" w:lineRule="exact"/>
    </w:pPr>
    <w:rPr>
      <w:rFonts w:ascii="Verdana" w:hAnsi="Verdana"/>
      <w:sz w:val="20"/>
      <w:szCs w:val="20"/>
      <w:lang w:val="en-US" w:eastAsia="en-US"/>
    </w:rPr>
  </w:style>
  <w:style w:type="paragraph" w:customStyle="1" w:styleId="42">
    <w:name w:val="Обычный4"/>
    <w:rsid w:val="00275CFC"/>
    <w:pPr>
      <w:spacing w:after="0" w:line="240" w:lineRule="auto"/>
    </w:pPr>
    <w:rPr>
      <w:rFonts w:ascii="Times New Roman" w:eastAsia="Times New Roman" w:hAnsi="Times New Roman" w:cs="Times New Roman"/>
      <w:sz w:val="20"/>
      <w:szCs w:val="20"/>
      <w:lang w:eastAsia="ru-RU"/>
    </w:rPr>
  </w:style>
  <w:style w:type="paragraph" w:customStyle="1" w:styleId="2f1">
    <w:name w:val="Название2"/>
    <w:basedOn w:val="a2"/>
    <w:rsid w:val="00275CFC"/>
    <w:pPr>
      <w:spacing w:before="100" w:beforeAutospacing="1" w:after="100" w:afterAutospacing="1"/>
    </w:pPr>
    <w:rPr>
      <w:rFonts w:ascii="Arial" w:hAnsi="Arial" w:cs="Arial"/>
      <w:color w:val="000080"/>
      <w:sz w:val="20"/>
      <w:szCs w:val="20"/>
    </w:rPr>
  </w:style>
  <w:style w:type="paragraph" w:customStyle="1" w:styleId="2f2">
    <w:name w:val="Название объекта2"/>
    <w:basedOn w:val="a2"/>
    <w:rsid w:val="00275CFC"/>
    <w:pPr>
      <w:spacing w:before="100" w:beforeAutospacing="1" w:after="100" w:afterAutospacing="1"/>
    </w:pPr>
    <w:rPr>
      <w:rFonts w:ascii="Arial" w:hAnsi="Arial" w:cs="Arial"/>
      <w:b/>
      <w:bCs/>
      <w:color w:val="656040"/>
      <w:sz w:val="26"/>
      <w:szCs w:val="26"/>
    </w:rPr>
  </w:style>
  <w:style w:type="paragraph" w:customStyle="1" w:styleId="320">
    <w:name w:val="Основной текст с отступом 32"/>
    <w:basedOn w:val="a2"/>
    <w:rsid w:val="00275CFC"/>
    <w:pPr>
      <w:ind w:firstLine="720"/>
      <w:jc w:val="both"/>
    </w:pPr>
    <w:rPr>
      <w:sz w:val="20"/>
      <w:szCs w:val="20"/>
    </w:rPr>
  </w:style>
  <w:style w:type="paragraph" w:customStyle="1" w:styleId="123">
    <w:name w:val="Знак1 Знак Знак Знак Знак Знак2 Знак Знак Знак Знак Знак Знак Знак Знак Знак Знак Знак Знак Знак"/>
    <w:basedOn w:val="a2"/>
    <w:rsid w:val="00275CFC"/>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1f">
    <w:name w:val="Знак1 Знак Знак Знак"/>
    <w:basedOn w:val="a2"/>
    <w:rsid w:val="00275CFC"/>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124">
    <w:name w:val="Знак1 Знак Знак Знак Знак Знак2 Знак Знак Знак Знак Знак Знак Знак Знак Знак Знак Знак Знак Знак Знак Знак Знак"/>
    <w:basedOn w:val="a2"/>
    <w:rsid w:val="00275CFC"/>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2f3">
    <w:name w:val="Знак Знак2"/>
    <w:locked/>
    <w:rsid w:val="00275CFC"/>
    <w:rPr>
      <w:b/>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4273">
      <w:bodyDiv w:val="1"/>
      <w:marLeft w:val="0"/>
      <w:marRight w:val="0"/>
      <w:marTop w:val="0"/>
      <w:marBottom w:val="0"/>
      <w:divBdr>
        <w:top w:val="none" w:sz="0" w:space="0" w:color="auto"/>
        <w:left w:val="none" w:sz="0" w:space="0" w:color="auto"/>
        <w:bottom w:val="none" w:sz="0" w:space="0" w:color="auto"/>
        <w:right w:val="none" w:sz="0" w:space="0" w:color="auto"/>
      </w:divBdr>
    </w:div>
    <w:div w:id="191308949">
      <w:bodyDiv w:val="1"/>
      <w:marLeft w:val="0"/>
      <w:marRight w:val="0"/>
      <w:marTop w:val="0"/>
      <w:marBottom w:val="0"/>
      <w:divBdr>
        <w:top w:val="none" w:sz="0" w:space="0" w:color="auto"/>
        <w:left w:val="none" w:sz="0" w:space="0" w:color="auto"/>
        <w:bottom w:val="none" w:sz="0" w:space="0" w:color="auto"/>
        <w:right w:val="none" w:sz="0" w:space="0" w:color="auto"/>
      </w:divBdr>
    </w:div>
    <w:div w:id="243029114">
      <w:bodyDiv w:val="1"/>
      <w:marLeft w:val="0"/>
      <w:marRight w:val="0"/>
      <w:marTop w:val="0"/>
      <w:marBottom w:val="0"/>
      <w:divBdr>
        <w:top w:val="none" w:sz="0" w:space="0" w:color="auto"/>
        <w:left w:val="none" w:sz="0" w:space="0" w:color="auto"/>
        <w:bottom w:val="none" w:sz="0" w:space="0" w:color="auto"/>
        <w:right w:val="none" w:sz="0" w:space="0" w:color="auto"/>
      </w:divBdr>
    </w:div>
    <w:div w:id="279533318">
      <w:bodyDiv w:val="1"/>
      <w:marLeft w:val="0"/>
      <w:marRight w:val="0"/>
      <w:marTop w:val="0"/>
      <w:marBottom w:val="0"/>
      <w:divBdr>
        <w:top w:val="none" w:sz="0" w:space="0" w:color="auto"/>
        <w:left w:val="none" w:sz="0" w:space="0" w:color="auto"/>
        <w:bottom w:val="none" w:sz="0" w:space="0" w:color="auto"/>
        <w:right w:val="none" w:sz="0" w:space="0" w:color="auto"/>
      </w:divBdr>
    </w:div>
    <w:div w:id="311831900">
      <w:bodyDiv w:val="1"/>
      <w:marLeft w:val="0"/>
      <w:marRight w:val="0"/>
      <w:marTop w:val="0"/>
      <w:marBottom w:val="0"/>
      <w:divBdr>
        <w:top w:val="none" w:sz="0" w:space="0" w:color="auto"/>
        <w:left w:val="none" w:sz="0" w:space="0" w:color="auto"/>
        <w:bottom w:val="none" w:sz="0" w:space="0" w:color="auto"/>
        <w:right w:val="none" w:sz="0" w:space="0" w:color="auto"/>
      </w:divBdr>
    </w:div>
    <w:div w:id="625040135">
      <w:bodyDiv w:val="1"/>
      <w:marLeft w:val="0"/>
      <w:marRight w:val="0"/>
      <w:marTop w:val="0"/>
      <w:marBottom w:val="0"/>
      <w:divBdr>
        <w:top w:val="none" w:sz="0" w:space="0" w:color="auto"/>
        <w:left w:val="none" w:sz="0" w:space="0" w:color="auto"/>
        <w:bottom w:val="none" w:sz="0" w:space="0" w:color="auto"/>
        <w:right w:val="none" w:sz="0" w:space="0" w:color="auto"/>
      </w:divBdr>
    </w:div>
    <w:div w:id="731852978">
      <w:bodyDiv w:val="1"/>
      <w:marLeft w:val="0"/>
      <w:marRight w:val="0"/>
      <w:marTop w:val="0"/>
      <w:marBottom w:val="0"/>
      <w:divBdr>
        <w:top w:val="none" w:sz="0" w:space="0" w:color="auto"/>
        <w:left w:val="none" w:sz="0" w:space="0" w:color="auto"/>
        <w:bottom w:val="none" w:sz="0" w:space="0" w:color="auto"/>
        <w:right w:val="none" w:sz="0" w:space="0" w:color="auto"/>
      </w:divBdr>
    </w:div>
    <w:div w:id="732311222">
      <w:bodyDiv w:val="1"/>
      <w:marLeft w:val="0"/>
      <w:marRight w:val="0"/>
      <w:marTop w:val="0"/>
      <w:marBottom w:val="0"/>
      <w:divBdr>
        <w:top w:val="none" w:sz="0" w:space="0" w:color="auto"/>
        <w:left w:val="none" w:sz="0" w:space="0" w:color="auto"/>
        <w:bottom w:val="none" w:sz="0" w:space="0" w:color="auto"/>
        <w:right w:val="none" w:sz="0" w:space="0" w:color="auto"/>
      </w:divBdr>
    </w:div>
    <w:div w:id="844515120">
      <w:bodyDiv w:val="1"/>
      <w:marLeft w:val="0"/>
      <w:marRight w:val="0"/>
      <w:marTop w:val="0"/>
      <w:marBottom w:val="0"/>
      <w:divBdr>
        <w:top w:val="none" w:sz="0" w:space="0" w:color="auto"/>
        <w:left w:val="none" w:sz="0" w:space="0" w:color="auto"/>
        <w:bottom w:val="none" w:sz="0" w:space="0" w:color="auto"/>
        <w:right w:val="none" w:sz="0" w:space="0" w:color="auto"/>
      </w:divBdr>
    </w:div>
    <w:div w:id="2013411462">
      <w:bodyDiv w:val="1"/>
      <w:marLeft w:val="0"/>
      <w:marRight w:val="0"/>
      <w:marTop w:val="0"/>
      <w:marBottom w:val="0"/>
      <w:divBdr>
        <w:top w:val="none" w:sz="0" w:space="0" w:color="auto"/>
        <w:left w:val="none" w:sz="0" w:space="0" w:color="auto"/>
        <w:bottom w:val="none" w:sz="0" w:space="0" w:color="auto"/>
        <w:right w:val="none" w:sz="0" w:space="0" w:color="auto"/>
      </w:divBdr>
    </w:div>
    <w:div w:id="206713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opheevGO@bashkirenerg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93F9F-1629-405F-8179-A35FAD25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Efimenko</dc:creator>
  <cp:lastModifiedBy>Муллаярова Лиана Рамзисовна</cp:lastModifiedBy>
  <cp:revision>3</cp:revision>
  <cp:lastPrinted>2014-07-08T09:26:00Z</cp:lastPrinted>
  <dcterms:created xsi:type="dcterms:W3CDTF">2018-10-03T11:06:00Z</dcterms:created>
  <dcterms:modified xsi:type="dcterms:W3CDTF">2021-10-12T05:28:00Z</dcterms:modified>
</cp:coreProperties>
</file>